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6F8E" w14:textId="77777777" w:rsidR="00E42F35" w:rsidRDefault="00E42F35" w:rsidP="006D72D6"/>
    <w:p w14:paraId="1EE55542" w14:textId="25CE0031" w:rsidR="00E42F35" w:rsidRPr="00E75102" w:rsidRDefault="007D298B" w:rsidP="007D298B">
      <w:pPr>
        <w:jc w:val="center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</w:t>
      </w:r>
      <w:r w:rsidR="00E42F35" w:rsidRPr="00E75102">
        <w:rPr>
          <w:i/>
        </w:rPr>
        <w:t>Materiał prasowy</w:t>
      </w:r>
    </w:p>
    <w:p w14:paraId="40653135" w14:textId="6EE14FF5" w:rsidR="007D298B" w:rsidRPr="00E75102" w:rsidRDefault="00E75102" w:rsidP="007D298B">
      <w:pPr>
        <w:ind w:left="7080"/>
        <w:rPr>
          <w:rFonts w:eastAsia="Times New Roman"/>
          <w:i/>
        </w:rPr>
      </w:pPr>
      <w:r>
        <w:rPr>
          <w:i/>
        </w:rPr>
        <w:t xml:space="preserve">     </w:t>
      </w:r>
      <w:r w:rsidR="002511B8">
        <w:rPr>
          <w:i/>
        </w:rPr>
        <w:t>Warszawa, 28</w:t>
      </w:r>
      <w:bookmarkStart w:id="0" w:name="_GoBack"/>
      <w:bookmarkEnd w:id="0"/>
      <w:r w:rsidR="007D298B" w:rsidRPr="00E75102">
        <w:rPr>
          <w:i/>
        </w:rPr>
        <w:t xml:space="preserve"> maja 2018 r.</w:t>
      </w:r>
    </w:p>
    <w:p w14:paraId="4AD85CF1" w14:textId="77777777" w:rsidR="00E42F35" w:rsidRPr="00750DA7" w:rsidRDefault="00E42F35" w:rsidP="006D72D6">
      <w:pPr>
        <w:rPr>
          <w:u w:color="000000"/>
          <w:shd w:val="clear" w:color="auto" w:fill="FFFFFF"/>
          <w:lang w:eastAsia="pl-PL"/>
        </w:rPr>
      </w:pPr>
    </w:p>
    <w:p w14:paraId="69725560" w14:textId="77777777" w:rsidR="00FC4265" w:rsidRDefault="00FC4265" w:rsidP="006D72D6"/>
    <w:p w14:paraId="6EE95EEF" w14:textId="77777777" w:rsidR="00484F66" w:rsidRDefault="00484F66" w:rsidP="007D298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5D6DECD" w14:textId="6B93BC3D" w:rsidR="0042724F" w:rsidRPr="00851169" w:rsidRDefault="0042724F" w:rsidP="0042724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851169">
        <w:rPr>
          <w:rFonts w:ascii="Calibri" w:hAnsi="Calibri" w:cs="Calibri"/>
          <w:b/>
          <w:bCs/>
          <w:color w:val="000000" w:themeColor="text1"/>
          <w:sz w:val="28"/>
          <w:szCs w:val="28"/>
        </w:rPr>
        <w:t>Endoskopowe</w:t>
      </w:r>
      <w:r w:rsidR="007D298B" w:rsidRPr="0085116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851169">
        <w:rPr>
          <w:rFonts w:ascii="Calibri" w:hAnsi="Calibri" w:cs="Calibri"/>
          <w:b/>
          <w:bCs/>
          <w:color w:val="000000" w:themeColor="text1"/>
          <w:sz w:val="28"/>
          <w:szCs w:val="28"/>
        </w:rPr>
        <w:t>leczenie</w:t>
      </w:r>
      <w:r w:rsidR="007D298B" w:rsidRPr="0085116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dyskopatii </w:t>
      </w:r>
      <w:r w:rsidRPr="00851169">
        <w:rPr>
          <w:rFonts w:ascii="Calibri" w:hAnsi="Calibri" w:cs="Calibri"/>
          <w:b/>
          <w:bCs/>
          <w:color w:val="000000" w:themeColor="text1"/>
          <w:sz w:val="28"/>
          <w:szCs w:val="28"/>
        </w:rPr>
        <w:t>– bezpieczeństwo i szybki  powrót do zdrowia</w:t>
      </w:r>
    </w:p>
    <w:p w14:paraId="1159DF57" w14:textId="77777777" w:rsidR="007D298B" w:rsidRPr="0042724F" w:rsidRDefault="007D298B" w:rsidP="007D298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eastAsia="Times New Roman" w:hAnsi="Calibri" w:cs="Calibri"/>
          <w:b/>
          <w:shd w:val="clear" w:color="auto" w:fill="FFFFFF"/>
          <w:lang w:val="en-US"/>
        </w:rPr>
      </w:pPr>
    </w:p>
    <w:p w14:paraId="3FD9BB23" w14:textId="64FA2231" w:rsidR="007D298B" w:rsidRPr="0042724F" w:rsidRDefault="007D298B" w:rsidP="007D298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hAnsi="Calibri" w:cs="Calibri"/>
          <w:b/>
          <w:shd w:val="clear" w:color="auto" w:fill="FFFFFF"/>
          <w:lang w:val="en-US"/>
        </w:rPr>
      </w:pPr>
      <w:r w:rsidRPr="0042724F">
        <w:rPr>
          <w:rFonts w:ascii="Calibri" w:hAnsi="Calibri" w:cs="Calibri"/>
          <w:b/>
          <w:shd w:val="clear" w:color="auto" w:fill="FFFFFF"/>
        </w:rPr>
        <w:t>W Carolina Medical Center usunięto przepuklinę</w:t>
      </w:r>
      <w:r w:rsidR="00723E66">
        <w:rPr>
          <w:rFonts w:ascii="Calibri" w:hAnsi="Calibri" w:cs="Calibri"/>
          <w:b/>
          <w:shd w:val="clear" w:color="auto" w:fill="FFFFFF"/>
        </w:rPr>
        <w:t xml:space="preserve"> dysku kręgosłupa </w:t>
      </w:r>
      <w:r w:rsidRPr="0042724F">
        <w:rPr>
          <w:rFonts w:ascii="Calibri" w:hAnsi="Calibri" w:cs="Calibri"/>
          <w:b/>
          <w:shd w:val="clear" w:color="auto" w:fill="FFFFFF"/>
        </w:rPr>
        <w:t xml:space="preserve">za pomocą </w:t>
      </w:r>
      <w:r w:rsidR="00723E66">
        <w:rPr>
          <w:rFonts w:ascii="Calibri" w:hAnsi="Calibri" w:cs="Calibri"/>
          <w:b/>
          <w:shd w:val="clear" w:color="auto" w:fill="FFFFFF"/>
        </w:rPr>
        <w:t xml:space="preserve">metody </w:t>
      </w:r>
      <w:r w:rsidRPr="0042724F">
        <w:rPr>
          <w:rFonts w:ascii="Calibri" w:hAnsi="Calibri" w:cs="Calibri"/>
          <w:b/>
          <w:shd w:val="clear" w:color="auto" w:fill="FFFFFF"/>
          <w:lang w:val="en-US"/>
        </w:rPr>
        <w:t>e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>ndoskopowej</w:t>
      </w:r>
      <w:r w:rsidR="006B584D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 </w:t>
      </w:r>
      <w:r w:rsidR="00230F2D">
        <w:rPr>
          <w:rFonts w:ascii="Calibri" w:hAnsi="Calibri" w:cs="Calibri"/>
          <w:b/>
          <w:u w:color="1F497D"/>
          <w:shd w:val="clear" w:color="auto" w:fill="FFFFFF"/>
          <w:lang w:val="en-US"/>
        </w:rPr>
        <w:br/>
      </w:r>
      <w:r w:rsidR="006B584D">
        <w:rPr>
          <w:rFonts w:ascii="Calibri" w:hAnsi="Calibri" w:cs="Calibri"/>
          <w:b/>
          <w:u w:color="1F497D"/>
          <w:shd w:val="clear" w:color="auto" w:fill="FFFFFF"/>
          <w:lang w:val="en-US"/>
        </w:rPr>
        <w:t>z wykorzystaniem systemu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 joimax®</w:t>
      </w:r>
      <w:r w:rsidR="00B42B36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. </w:t>
      </w:r>
      <w:r w:rsidR="006B584D">
        <w:rPr>
          <w:rFonts w:ascii="Calibri" w:hAnsi="Calibri" w:cs="Calibri"/>
          <w:b/>
          <w:u w:color="1F497D"/>
          <w:shd w:val="clear" w:color="auto" w:fill="FFFFFF"/>
          <w:lang w:val="en-US"/>
        </w:rPr>
        <w:t>Operacje zostały wykonane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 przez klikumilimetrowe nacięcie, </w:t>
      </w:r>
      <w:r w:rsidR="00484F66"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>bez naruszenia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 mięśni, więzadeł ani kości. </w:t>
      </w:r>
      <w:r w:rsidRPr="0042724F">
        <w:rPr>
          <w:rFonts w:ascii="Calibri" w:hAnsi="Calibri" w:cs="Calibri"/>
          <w:b/>
          <w:shd w:val="clear" w:color="auto" w:fill="FFFFFF"/>
          <w:lang w:val="en-US"/>
        </w:rPr>
        <w:t xml:space="preserve">Lekarze z warszawskiej kliniki podkreślają, </w:t>
      </w:r>
      <w:r w:rsidRPr="0042724F">
        <w:rPr>
          <w:rFonts w:ascii="Calibri" w:hAnsi="Calibri" w:cs="Calibri"/>
          <w:b/>
          <w:shd w:val="clear" w:color="auto" w:fill="FFFFFF"/>
        </w:rPr>
        <w:t xml:space="preserve">że 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jest to </w:t>
      </w:r>
      <w:r w:rsidR="0042724F"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 xml:space="preserve">obecnie </w:t>
      </w:r>
      <w:r w:rsidRPr="0042724F">
        <w:rPr>
          <w:rFonts w:ascii="Calibri" w:hAnsi="Calibri" w:cs="Calibri"/>
          <w:b/>
          <w:u w:color="1F497D"/>
          <w:shd w:val="clear" w:color="auto" w:fill="FFFFFF"/>
          <w:lang w:val="en-US"/>
        </w:rPr>
        <w:t>na</w:t>
      </w:r>
      <w:r w:rsidRPr="0042724F">
        <w:rPr>
          <w:rFonts w:ascii="Calibri" w:hAnsi="Calibri" w:cs="Calibri"/>
          <w:b/>
          <w:shd w:val="clear" w:color="auto" w:fill="FFFFFF"/>
          <w:lang w:val="en-US"/>
        </w:rPr>
        <w:t>jmniej inwazyjna metod</w:t>
      </w:r>
      <w:r w:rsidR="0042724F" w:rsidRPr="0042724F">
        <w:rPr>
          <w:rFonts w:ascii="Calibri" w:hAnsi="Calibri" w:cs="Calibri"/>
          <w:b/>
          <w:shd w:val="clear" w:color="auto" w:fill="FFFFFF"/>
          <w:lang w:val="en-US"/>
        </w:rPr>
        <w:t>a</w:t>
      </w:r>
      <w:r w:rsidRPr="0042724F">
        <w:rPr>
          <w:rFonts w:ascii="Calibri" w:hAnsi="Calibri" w:cs="Calibri"/>
          <w:b/>
          <w:shd w:val="clear" w:color="auto" w:fill="FFFFFF"/>
          <w:lang w:val="en-US"/>
        </w:rPr>
        <w:t xml:space="preserve"> leczenia schorzeń kregosłupa.</w:t>
      </w:r>
      <w:r w:rsidRPr="0042724F">
        <w:rPr>
          <w:rFonts w:ascii="Calibri" w:hAnsi="Calibri" w:cs="Calibri"/>
          <w:b/>
          <w:shd w:val="clear" w:color="auto" w:fill="FFFFFF"/>
          <w:lang w:val="it-IT"/>
        </w:rPr>
        <w:t xml:space="preserve"> </w:t>
      </w:r>
    </w:p>
    <w:p w14:paraId="051F9195" w14:textId="77777777" w:rsidR="007D298B" w:rsidRPr="00512015" w:rsidRDefault="007D298B" w:rsidP="007D298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Calibri" w:eastAsia="Times New Roman" w:hAnsi="Calibri" w:cs="Calibri"/>
          <w:strike/>
          <w:shd w:val="clear" w:color="auto" w:fill="FFFFFF"/>
        </w:rPr>
      </w:pPr>
    </w:p>
    <w:p w14:paraId="2720B6A1" w14:textId="77777777" w:rsidR="007D298B" w:rsidRPr="00512015" w:rsidRDefault="007D298B" w:rsidP="007D298B">
      <w:pPr>
        <w:pStyle w:val="Domylne"/>
        <w:spacing w:line="276" w:lineRule="auto"/>
        <w:jc w:val="both"/>
        <w:rPr>
          <w:rFonts w:ascii="Calibri" w:hAnsi="Calibri" w:cs="Calibri"/>
          <w:b/>
          <w:bCs/>
        </w:rPr>
      </w:pPr>
      <w:r w:rsidRPr="00512015">
        <w:rPr>
          <w:rFonts w:ascii="Calibri" w:hAnsi="Calibri" w:cs="Calibri"/>
          <w:b/>
          <w:bCs/>
        </w:rPr>
        <w:t>Dyskopatia – choroba cywilizacyjna naszych czas</w:t>
      </w:r>
      <w:r w:rsidRPr="00512015">
        <w:rPr>
          <w:rFonts w:ascii="Calibri" w:hAnsi="Calibri" w:cs="Calibri"/>
          <w:b/>
          <w:bCs/>
          <w:lang w:val="es-ES_tradnl"/>
        </w:rPr>
        <w:t>ó</w:t>
      </w:r>
      <w:r w:rsidRPr="00512015">
        <w:rPr>
          <w:rFonts w:ascii="Calibri" w:hAnsi="Calibri" w:cs="Calibri"/>
          <w:b/>
          <w:bCs/>
          <w:lang w:val="en-US"/>
        </w:rPr>
        <w:t>w</w:t>
      </w:r>
    </w:p>
    <w:p w14:paraId="2D0B0C7D" w14:textId="7851947F" w:rsidR="007D298B" w:rsidRPr="00512015" w:rsidRDefault="007D298B" w:rsidP="007D298B">
      <w:pPr>
        <w:pStyle w:val="Domylne"/>
        <w:spacing w:line="276" w:lineRule="auto"/>
        <w:jc w:val="both"/>
        <w:rPr>
          <w:rFonts w:ascii="Calibri" w:eastAsia="Times New Roman" w:hAnsi="Calibri" w:cs="Calibri"/>
        </w:rPr>
      </w:pPr>
      <w:r w:rsidRPr="00512015">
        <w:rPr>
          <w:rFonts w:ascii="Calibri" w:hAnsi="Calibri" w:cs="Calibri"/>
          <w:lang w:val="it-IT"/>
        </w:rPr>
        <w:t>Na dyskopatię,</w:t>
      </w:r>
      <w:r>
        <w:rPr>
          <w:rFonts w:ascii="Calibri" w:hAnsi="Calibri" w:cs="Calibri"/>
          <w:lang w:val="it-IT"/>
        </w:rPr>
        <w:t xml:space="preserve"> choro</w:t>
      </w:r>
      <w:r w:rsidR="00484F66">
        <w:rPr>
          <w:rFonts w:ascii="Calibri" w:hAnsi="Calibri" w:cs="Calibri"/>
          <w:lang w:val="it-IT"/>
        </w:rPr>
        <w:t xml:space="preserve">bę krążka międzykręgowego, </w:t>
      </w:r>
      <w:r w:rsidR="006B584D">
        <w:rPr>
          <w:rFonts w:ascii="Calibri" w:hAnsi="Calibri" w:cs="Calibri"/>
          <w:lang w:val="it-IT"/>
        </w:rPr>
        <w:t>cierpi coraz wiecej osó</w:t>
      </w:r>
      <w:r>
        <w:rPr>
          <w:rFonts w:ascii="Calibri" w:hAnsi="Calibri" w:cs="Calibri"/>
          <w:lang w:val="it-IT"/>
        </w:rPr>
        <w:t>b</w:t>
      </w:r>
      <w:r w:rsidRPr="00512015">
        <w:rPr>
          <w:rFonts w:ascii="Calibri" w:hAnsi="Calibri" w:cs="Calibri"/>
          <w:lang w:val="it-IT"/>
        </w:rPr>
        <w:t xml:space="preserve">. Najczęściej schorzenie to dotyczy odcinka lędźwiowego. </w:t>
      </w:r>
      <w:r>
        <w:rPr>
          <w:rFonts w:ascii="Calibri" w:hAnsi="Calibri" w:cs="Calibri"/>
          <w:lang w:val="it-IT"/>
        </w:rPr>
        <w:t>Choroba jest z</w:t>
      </w:r>
      <w:r w:rsidRPr="00512015">
        <w:rPr>
          <w:rFonts w:ascii="Calibri" w:hAnsi="Calibri" w:cs="Calibri"/>
          <w:lang w:val="it-IT"/>
        </w:rPr>
        <w:t xml:space="preserve">azwyczaj następstwem siedzącego trybu życia. Na dyskopatię uskarżają się głównie osoby spędzające wiele godzin przed ekranami komputerów, a także zawodowi kierowcy. W grupie ryzyka są też osoby pochylające się </w:t>
      </w:r>
      <w:r w:rsidR="00B8054E">
        <w:rPr>
          <w:rFonts w:ascii="Calibri" w:hAnsi="Calibri" w:cs="Calibri"/>
          <w:lang w:val="it-IT"/>
        </w:rPr>
        <w:t>zbyt często</w:t>
      </w:r>
      <w:r w:rsidRPr="00512015">
        <w:rPr>
          <w:rFonts w:ascii="Calibri" w:hAnsi="Calibri" w:cs="Calibri"/>
          <w:lang w:val="it-IT"/>
        </w:rPr>
        <w:t xml:space="preserve"> nad </w:t>
      </w:r>
      <w:r>
        <w:rPr>
          <w:rFonts w:ascii="Calibri" w:hAnsi="Calibri" w:cs="Calibri"/>
          <w:lang w:val="it-IT"/>
        </w:rPr>
        <w:t>ekranami smartfonów i tabletów. P</w:t>
      </w:r>
      <w:r w:rsidRPr="00512015">
        <w:rPr>
          <w:rFonts w:ascii="Calibri" w:hAnsi="Calibri" w:cs="Calibri"/>
          <w:lang w:val="it-IT"/>
        </w:rPr>
        <w:t xml:space="preserve">rzepuklina może powstać </w:t>
      </w:r>
      <w:r>
        <w:rPr>
          <w:rFonts w:ascii="Calibri" w:hAnsi="Calibri" w:cs="Calibri"/>
          <w:lang w:val="it-IT"/>
        </w:rPr>
        <w:t xml:space="preserve">także </w:t>
      </w:r>
      <w:r w:rsidRPr="00512015">
        <w:rPr>
          <w:rFonts w:ascii="Calibri" w:hAnsi="Calibri" w:cs="Calibri"/>
          <w:lang w:val="it-IT"/>
        </w:rPr>
        <w:t xml:space="preserve">na skutek mocnego dźwignięcia (np. nieumiejętnego podnoszenia sztangi na siłowni) lub przeciążenia. </w:t>
      </w:r>
    </w:p>
    <w:p w14:paraId="1BEAF4A0" w14:textId="77777777" w:rsidR="007D298B" w:rsidRPr="006A282C" w:rsidRDefault="007D298B" w:rsidP="007D298B">
      <w:pPr>
        <w:pStyle w:val="Domylne"/>
        <w:spacing w:line="276" w:lineRule="auto"/>
        <w:jc w:val="both"/>
        <w:rPr>
          <w:rFonts w:ascii="Calibri" w:eastAsia="Times New Roman" w:hAnsi="Calibri" w:cs="Calibri"/>
          <w:b/>
          <w:bCs/>
          <w:lang w:val="it-IT"/>
        </w:rPr>
      </w:pPr>
    </w:p>
    <w:p w14:paraId="1FB7501B" w14:textId="77777777" w:rsidR="007D298B" w:rsidRPr="006A282C" w:rsidRDefault="007D298B" w:rsidP="007D298B">
      <w:pPr>
        <w:pStyle w:val="Domylne"/>
        <w:spacing w:line="276" w:lineRule="auto"/>
        <w:jc w:val="both"/>
        <w:rPr>
          <w:rFonts w:ascii="Calibri" w:eastAsia="Times New Roman" w:hAnsi="Calibri" w:cs="Calibri"/>
          <w:b/>
          <w:bCs/>
          <w:lang w:val="it-IT"/>
        </w:rPr>
      </w:pPr>
      <w:r>
        <w:rPr>
          <w:rFonts w:ascii="Calibri" w:eastAsia="Times New Roman" w:hAnsi="Calibri" w:cs="Calibri"/>
          <w:b/>
          <w:bCs/>
          <w:lang w:val="it-IT"/>
        </w:rPr>
        <w:t>Endoskopia najmniej inwazyjną metodą leczenia dyskopatii</w:t>
      </w:r>
    </w:p>
    <w:p w14:paraId="59AD970A" w14:textId="5AD65234" w:rsidR="003D0657" w:rsidRPr="00A17696" w:rsidRDefault="007D298B" w:rsidP="003D0657">
      <w:pPr>
        <w:pStyle w:val="Domylne"/>
        <w:spacing w:line="276" w:lineRule="auto"/>
        <w:jc w:val="both"/>
        <w:rPr>
          <w:rFonts w:ascii="Calibri" w:hAnsi="Calibri" w:cs="Calibri"/>
        </w:rPr>
      </w:pPr>
      <w:r w:rsidRPr="00512015">
        <w:rPr>
          <w:rFonts w:ascii="Calibri" w:hAnsi="Calibri" w:cs="Calibri"/>
        </w:rPr>
        <w:t xml:space="preserve">Jest wiele metod </w:t>
      </w:r>
      <w:r>
        <w:rPr>
          <w:rFonts w:ascii="Calibri" w:hAnsi="Calibri" w:cs="Calibri"/>
        </w:rPr>
        <w:t>leczenia dyskopatii</w:t>
      </w:r>
      <w:r w:rsidRPr="00512015">
        <w:rPr>
          <w:rFonts w:ascii="Calibri" w:hAnsi="Calibri" w:cs="Calibri"/>
        </w:rPr>
        <w:t xml:space="preserve">. Czasami wystarczy rehabilitacja, w innych przypadkach konieczna jest operacja. Od lat przepuklinę usuwa się </w:t>
      </w:r>
      <w:r w:rsidR="003D0657">
        <w:rPr>
          <w:rFonts w:ascii="Calibri" w:hAnsi="Calibri" w:cs="Calibri"/>
        </w:rPr>
        <w:t>w drodze</w:t>
      </w:r>
      <w:r w:rsidRPr="00512015">
        <w:rPr>
          <w:rFonts w:ascii="Calibri" w:hAnsi="Calibri" w:cs="Calibri"/>
        </w:rPr>
        <w:t xml:space="preserve"> operacji klasycznych (otwartych)</w:t>
      </w:r>
      <w:r>
        <w:rPr>
          <w:rFonts w:ascii="Calibri" w:hAnsi="Calibri" w:cs="Calibri"/>
        </w:rPr>
        <w:t xml:space="preserve">. </w:t>
      </w:r>
      <w:r w:rsidR="003D0657" w:rsidRPr="00A17696">
        <w:rPr>
          <w:rFonts w:ascii="Calibri" w:hAnsi="Calibri" w:cs="Calibri"/>
        </w:rPr>
        <w:t>Obecnie najnowocześniejszą metodą lecz</w:t>
      </w:r>
      <w:r w:rsidR="003D0657">
        <w:rPr>
          <w:rFonts w:ascii="Calibri" w:hAnsi="Calibri" w:cs="Calibri"/>
        </w:rPr>
        <w:t>enia chorób zwyrodnieniowych, m.in</w:t>
      </w:r>
      <w:r w:rsidR="003D0657" w:rsidRPr="00A17696">
        <w:rPr>
          <w:rFonts w:ascii="Calibri" w:hAnsi="Calibri" w:cs="Calibri"/>
        </w:rPr>
        <w:t xml:space="preserve">. przepuklin dyskowych i stenoz jest </w:t>
      </w:r>
      <w:r w:rsidR="003D0657">
        <w:rPr>
          <w:rFonts w:ascii="Calibri" w:hAnsi="Calibri" w:cs="Calibri"/>
        </w:rPr>
        <w:t>operacja endoskopowa, będąca</w:t>
      </w:r>
      <w:r w:rsidR="003D0657" w:rsidRPr="00A17696">
        <w:rPr>
          <w:rFonts w:ascii="Calibri" w:hAnsi="Calibri" w:cs="Calibri"/>
        </w:rPr>
        <w:t xml:space="preserve"> alternatywą </w:t>
      </w:r>
      <w:r w:rsidR="003D0657" w:rsidRPr="00A17696">
        <w:rPr>
          <w:rFonts w:ascii="Calibri" w:hAnsi="Calibri" w:cs="Calibri"/>
          <w:lang w:val="it-IT"/>
        </w:rPr>
        <w:t xml:space="preserve">dla </w:t>
      </w:r>
      <w:r w:rsidR="003D0657" w:rsidRPr="00A17696">
        <w:rPr>
          <w:rFonts w:ascii="Calibri" w:hAnsi="Calibri" w:cs="Calibri"/>
          <w:color w:val="000000" w:themeColor="text1"/>
          <w:lang w:val="it-IT"/>
        </w:rPr>
        <w:t xml:space="preserve">zabiegów klasycznych i mikrochirurgicznych. Ta minimalnie inwazyjna metoda, wykorzystywana od wielu lat na świecie, jest w Polsce nowością. </w:t>
      </w:r>
    </w:p>
    <w:p w14:paraId="3282100C" w14:textId="77777777" w:rsidR="007D298B" w:rsidRDefault="007D298B" w:rsidP="007D298B">
      <w:pPr>
        <w:pStyle w:val="Domylne"/>
        <w:spacing w:line="276" w:lineRule="auto"/>
        <w:jc w:val="both"/>
        <w:rPr>
          <w:rFonts w:ascii="Calibri" w:hAnsi="Calibri" w:cs="Calibri"/>
          <w:lang w:val="it-IT"/>
        </w:rPr>
      </w:pPr>
    </w:p>
    <w:p w14:paraId="42AE5E72" w14:textId="21A8474E" w:rsidR="007D298B" w:rsidRPr="00A17696" w:rsidRDefault="007D298B" w:rsidP="007D298B">
      <w:pPr>
        <w:pStyle w:val="Domylne"/>
        <w:spacing w:after="200" w:line="276" w:lineRule="auto"/>
        <w:jc w:val="both"/>
        <w:rPr>
          <w:rFonts w:ascii="Calibri" w:hAnsi="Calibri" w:cs="Calibri"/>
        </w:rPr>
      </w:pPr>
      <w:r w:rsidRPr="00A17696">
        <w:rPr>
          <w:rFonts w:ascii="Calibri" w:hAnsi="Calibri" w:cs="Calibri"/>
          <w:i/>
          <w:iCs/>
        </w:rPr>
        <w:t xml:space="preserve">–  </w:t>
      </w:r>
      <w:r w:rsidR="00484F66">
        <w:rPr>
          <w:rFonts w:ascii="Calibri" w:hAnsi="Calibri" w:cs="Calibri"/>
          <w:i/>
        </w:rPr>
        <w:t>Przez ostatnich 5-</w:t>
      </w:r>
      <w:r w:rsidRPr="00E75102">
        <w:rPr>
          <w:rFonts w:ascii="Calibri" w:hAnsi="Calibri" w:cs="Calibri"/>
          <w:i/>
        </w:rPr>
        <w:t xml:space="preserve">10 lat endoskopia znacznie się rozwinęła, a w przyszłości będzie jedną z głównych metod chirurgii kręgosłupa. Można porównać to do chociażby artroskopii stawu kolanowego. Czterdzieści lat temu był spór między zwolennikami otwartych zabiegów a zwolennikami zabiegów małoinwazyjnych. Obecnie rekonstrukcji więzadła krzyżowego przedniego nie przeprowadza się </w:t>
      </w:r>
      <w:r w:rsidR="00484F66">
        <w:rPr>
          <w:rFonts w:ascii="Calibri" w:hAnsi="Calibri" w:cs="Calibri"/>
          <w:i/>
        </w:rPr>
        <w:t xml:space="preserve">już </w:t>
      </w:r>
      <w:r w:rsidRPr="00E75102">
        <w:rPr>
          <w:rFonts w:ascii="Calibri" w:hAnsi="Calibri" w:cs="Calibri"/>
          <w:i/>
        </w:rPr>
        <w:t>otwartym zabiegiem</w:t>
      </w:r>
      <w:r w:rsidR="00E75102">
        <w:rPr>
          <w:rFonts w:ascii="Calibri" w:hAnsi="Calibri" w:cs="Calibri"/>
        </w:rPr>
        <w:t xml:space="preserve"> </w:t>
      </w:r>
      <w:r w:rsidRPr="00A17696">
        <w:rPr>
          <w:rFonts w:ascii="Calibri" w:hAnsi="Calibri" w:cs="Calibri"/>
          <w:i/>
          <w:iCs/>
        </w:rPr>
        <w:t xml:space="preserve">– </w:t>
      </w:r>
      <w:r w:rsidRPr="00A17696">
        <w:rPr>
          <w:rFonts w:ascii="Calibri" w:hAnsi="Calibri" w:cs="Calibri"/>
        </w:rPr>
        <w:t>m</w:t>
      </w:r>
      <w:r w:rsidRPr="00A17696">
        <w:rPr>
          <w:rFonts w:ascii="Calibri" w:hAnsi="Calibri" w:cs="Calibri"/>
          <w:lang w:val="es-ES_tradnl"/>
        </w:rPr>
        <w:t>ó</w:t>
      </w:r>
      <w:r w:rsidR="00B42B36">
        <w:rPr>
          <w:rFonts w:ascii="Calibri" w:hAnsi="Calibri" w:cs="Calibri"/>
          <w:lang w:val="de-DE"/>
        </w:rPr>
        <w:t>wi</w:t>
      </w:r>
      <w:r w:rsidRPr="00A17696">
        <w:rPr>
          <w:rFonts w:ascii="Calibri" w:hAnsi="Calibri" w:cs="Calibri"/>
          <w:lang w:val="de-DE"/>
        </w:rPr>
        <w:t xml:space="preserve"> </w:t>
      </w:r>
      <w:r w:rsidR="00230F2D">
        <w:rPr>
          <w:rFonts w:ascii="Calibri" w:hAnsi="Calibri" w:cs="Calibri"/>
          <w:lang w:val="de-DE"/>
        </w:rPr>
        <w:t xml:space="preserve">doktor </w:t>
      </w:r>
      <w:r w:rsidRPr="00A17696">
        <w:rPr>
          <w:rFonts w:ascii="Calibri" w:hAnsi="Calibri" w:cs="Calibri"/>
          <w:lang w:val="de-DE"/>
        </w:rPr>
        <w:t>Ralf Wagner, ortopeda z Frankfurtu, kt</w:t>
      </w:r>
      <w:r w:rsidRPr="00A17696">
        <w:rPr>
          <w:rFonts w:ascii="Calibri" w:hAnsi="Calibri" w:cs="Calibri"/>
          <w:lang w:val="es-ES_tradnl"/>
        </w:rPr>
        <w:t>ó</w:t>
      </w:r>
      <w:r w:rsidRPr="00A17696">
        <w:rPr>
          <w:rFonts w:ascii="Calibri" w:hAnsi="Calibri" w:cs="Calibri"/>
        </w:rPr>
        <w:t>ry wykonał ponad 2500 zabieg</w:t>
      </w:r>
      <w:r w:rsidRPr="00A17696">
        <w:rPr>
          <w:rFonts w:ascii="Calibri" w:hAnsi="Calibri" w:cs="Calibri"/>
          <w:lang w:val="es-ES_tradnl"/>
        </w:rPr>
        <w:t>ó</w:t>
      </w:r>
      <w:r w:rsidRPr="00A17696">
        <w:rPr>
          <w:rFonts w:ascii="Calibri" w:hAnsi="Calibri" w:cs="Calibri"/>
        </w:rPr>
        <w:t>w z wykorzystaniem tej</w:t>
      </w:r>
      <w:r>
        <w:rPr>
          <w:rFonts w:ascii="Calibri" w:hAnsi="Calibri" w:cs="Calibri"/>
        </w:rPr>
        <w:t xml:space="preserve"> innowacyjnej metody.</w:t>
      </w:r>
    </w:p>
    <w:p w14:paraId="1FEEE294" w14:textId="65245D2F" w:rsidR="007D298B" w:rsidRDefault="00851169" w:rsidP="007D298B">
      <w:pPr>
        <w:pStyle w:val="Domylne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  <w:lang w:val="it-IT"/>
        </w:rPr>
        <w:t>O</w:t>
      </w:r>
      <w:r w:rsidR="007D298B" w:rsidRPr="00A17696">
        <w:rPr>
          <w:rFonts w:ascii="Calibri" w:hAnsi="Calibri" w:cs="Calibri"/>
          <w:color w:val="000000" w:themeColor="text1"/>
          <w:lang w:val="it-IT"/>
        </w:rPr>
        <w:t>perac</w:t>
      </w:r>
      <w:r w:rsidR="003D0657">
        <w:rPr>
          <w:rFonts w:ascii="Calibri" w:hAnsi="Calibri" w:cs="Calibri"/>
          <w:color w:val="000000" w:themeColor="text1"/>
          <w:lang w:val="it-IT"/>
        </w:rPr>
        <w:t xml:space="preserve">je </w:t>
      </w:r>
      <w:r w:rsidR="00230F2D">
        <w:rPr>
          <w:rFonts w:ascii="Calibri" w:hAnsi="Calibri" w:cs="Calibri"/>
          <w:color w:val="000000" w:themeColor="text1"/>
          <w:lang w:val="it-IT"/>
        </w:rPr>
        <w:t xml:space="preserve">w odcinku lędźwiowym kregosłupa </w:t>
      </w:r>
      <w:r w:rsidR="003D0657">
        <w:rPr>
          <w:rFonts w:ascii="Calibri" w:hAnsi="Calibri" w:cs="Calibri"/>
          <w:color w:val="000000" w:themeColor="text1"/>
          <w:lang w:val="it-IT"/>
        </w:rPr>
        <w:t>z użyciem endoskopu joimax®</w:t>
      </w:r>
      <w:r w:rsidR="00230F2D">
        <w:rPr>
          <w:rFonts w:ascii="Calibri" w:hAnsi="Calibri" w:cs="Calibri"/>
          <w:color w:val="000000" w:themeColor="text1"/>
          <w:lang w:val="it-IT"/>
        </w:rPr>
        <w:t xml:space="preserve"> </w:t>
      </w:r>
      <w:r w:rsidR="007D298B" w:rsidRPr="00A17696">
        <w:rPr>
          <w:rFonts w:ascii="Calibri" w:hAnsi="Calibri" w:cs="Calibri"/>
          <w:color w:val="000000" w:themeColor="text1"/>
          <w:lang w:val="it-IT"/>
        </w:rPr>
        <w:t xml:space="preserve">wykonane zostały w klinice Carolina Medical Center w Warszawie. Pacjentami było </w:t>
      </w:r>
      <w:r w:rsidR="003D0657">
        <w:rPr>
          <w:rFonts w:ascii="Calibri" w:hAnsi="Calibri" w:cs="Calibri"/>
          <w:color w:val="000000" w:themeColor="text1"/>
          <w:lang w:val="it-IT"/>
        </w:rPr>
        <w:t>trzech</w:t>
      </w:r>
      <w:r w:rsidR="007D298B" w:rsidRPr="00A17696">
        <w:rPr>
          <w:rFonts w:ascii="Calibri" w:hAnsi="Calibri" w:cs="Calibri"/>
          <w:color w:val="000000" w:themeColor="text1"/>
          <w:lang w:val="it-IT"/>
        </w:rPr>
        <w:t xml:space="preserve"> mężczyzn od lat cierpiących na dolegliwości </w:t>
      </w:r>
      <w:r>
        <w:rPr>
          <w:rFonts w:ascii="Calibri" w:hAnsi="Calibri" w:cs="Calibri"/>
          <w:color w:val="000000" w:themeColor="text1"/>
          <w:lang w:val="it-IT"/>
        </w:rPr>
        <w:t>kręgosłupa</w:t>
      </w:r>
      <w:r w:rsidR="007D298B" w:rsidRPr="00A17696">
        <w:rPr>
          <w:rFonts w:ascii="Calibri" w:hAnsi="Calibri" w:cs="Calibri"/>
          <w:lang w:val="it-IT"/>
        </w:rPr>
        <w:t>, których przyczyn</w:t>
      </w:r>
      <w:r w:rsidR="00B8054E">
        <w:rPr>
          <w:rFonts w:ascii="Calibri" w:hAnsi="Calibri" w:cs="Calibri"/>
          <w:lang w:val="it-IT"/>
        </w:rPr>
        <w:t>ą była dyskopatia. Rehabilitacja</w:t>
      </w:r>
      <w:r w:rsidR="007D298B" w:rsidRPr="00A17696">
        <w:rPr>
          <w:rFonts w:ascii="Calibri" w:hAnsi="Calibri" w:cs="Calibri"/>
          <w:lang w:val="it-IT"/>
        </w:rPr>
        <w:t xml:space="preserve">, najczęściej zalecana jako pierwszy sposób leczenia, nie </w:t>
      </w:r>
      <w:r w:rsidR="00484F66">
        <w:rPr>
          <w:rFonts w:ascii="Calibri" w:hAnsi="Calibri" w:cs="Calibri"/>
          <w:lang w:val="it-IT"/>
        </w:rPr>
        <w:t>przyniosła oczekiwanych efektów</w:t>
      </w:r>
      <w:r w:rsidR="007D298B" w:rsidRPr="00A17696">
        <w:rPr>
          <w:rFonts w:ascii="Calibri" w:hAnsi="Calibri" w:cs="Calibri"/>
          <w:lang w:val="it-IT"/>
        </w:rPr>
        <w:t xml:space="preserve">, a </w:t>
      </w:r>
      <w:r>
        <w:rPr>
          <w:rFonts w:ascii="Calibri" w:hAnsi="Calibri" w:cs="Calibri"/>
          <w:lang w:val="it-IT"/>
        </w:rPr>
        <w:t>ból nasilił</w:t>
      </w:r>
      <w:r w:rsidR="007D298B" w:rsidRPr="00A17696">
        <w:rPr>
          <w:rFonts w:ascii="Calibri" w:hAnsi="Calibri" w:cs="Calibri"/>
          <w:lang w:val="it-IT"/>
        </w:rPr>
        <w:t xml:space="preserve"> się promieniując do kończyn dolnych. </w:t>
      </w:r>
    </w:p>
    <w:p w14:paraId="2A771252" w14:textId="77777777" w:rsidR="007D298B" w:rsidRDefault="007D298B" w:rsidP="007D298B">
      <w:pPr>
        <w:pStyle w:val="Domylne"/>
        <w:spacing w:line="276" w:lineRule="auto"/>
        <w:jc w:val="both"/>
        <w:rPr>
          <w:rFonts w:ascii="Calibri" w:hAnsi="Calibri" w:cs="Calibri"/>
        </w:rPr>
      </w:pPr>
    </w:p>
    <w:p w14:paraId="5AB5FCE0" w14:textId="1001D342" w:rsidR="007D298B" w:rsidRPr="00851169" w:rsidRDefault="007D298B" w:rsidP="00851169">
      <w:pPr>
        <w:pStyle w:val="Domylne"/>
        <w:spacing w:after="200" w:line="276" w:lineRule="auto"/>
        <w:jc w:val="both"/>
        <w:rPr>
          <w:rFonts w:ascii="Calibri" w:hAnsi="Calibri" w:cs="Calibri"/>
          <w:i/>
          <w:iCs/>
        </w:rPr>
      </w:pPr>
      <w:r w:rsidRPr="006A282C">
        <w:rPr>
          <w:rFonts w:ascii="Calibri" w:hAnsi="Calibri" w:cs="Calibri"/>
          <w:i/>
          <w:iCs/>
        </w:rPr>
        <w:t>–</w:t>
      </w:r>
      <w:r>
        <w:rPr>
          <w:rFonts w:ascii="Calibri" w:hAnsi="Calibri" w:cs="Calibri"/>
          <w:i/>
          <w:iCs/>
        </w:rPr>
        <w:t xml:space="preserve"> Rozwój małoinwazyjnych metod leczenia schorzeń kręgosłupa jest naszym priorytetem. W Carolina Medical Center stawiamy na innowacyjne rozwiązania, zwłaszcza takie, które zapewniają </w:t>
      </w:r>
      <w:r w:rsidRPr="00512015">
        <w:rPr>
          <w:rFonts w:ascii="Calibri" w:hAnsi="Calibri" w:cs="Calibri"/>
          <w:i/>
          <w:iCs/>
        </w:rPr>
        <w:t xml:space="preserve">pacjentom bezpieczeństwo </w:t>
      </w:r>
      <w:r w:rsidR="00851169">
        <w:rPr>
          <w:rFonts w:ascii="Calibri" w:hAnsi="Calibri" w:cs="Calibri"/>
          <w:i/>
          <w:iCs/>
        </w:rPr>
        <w:br/>
      </w:r>
      <w:r w:rsidRPr="00512015">
        <w:rPr>
          <w:rFonts w:ascii="Calibri" w:hAnsi="Calibri" w:cs="Calibri"/>
          <w:i/>
          <w:iCs/>
        </w:rPr>
        <w:t>i</w:t>
      </w:r>
      <w:r>
        <w:rPr>
          <w:rFonts w:ascii="Calibri" w:hAnsi="Calibri" w:cs="Calibri"/>
          <w:i/>
          <w:iCs/>
        </w:rPr>
        <w:t xml:space="preserve"> szybki powrót do sprawności</w:t>
      </w:r>
      <w:r w:rsidRPr="00512015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– </w:t>
      </w:r>
      <w:r w:rsidRPr="00B8054E">
        <w:rPr>
          <w:rFonts w:ascii="Calibri" w:hAnsi="Calibri" w:cs="Calibri"/>
          <w:iCs/>
        </w:rPr>
        <w:t>powiedziała Izabella Murawska, Prezes Carolina Medica</w:t>
      </w:r>
      <w:r w:rsidR="00B8054E">
        <w:rPr>
          <w:rFonts w:ascii="Calibri" w:hAnsi="Calibri" w:cs="Calibri"/>
          <w:iCs/>
        </w:rPr>
        <w:t>l</w:t>
      </w:r>
      <w:r w:rsidRPr="00B8054E">
        <w:rPr>
          <w:rFonts w:ascii="Calibri" w:hAnsi="Calibri" w:cs="Calibri"/>
          <w:iCs/>
        </w:rPr>
        <w:t xml:space="preserve"> Center.</w:t>
      </w:r>
      <w:r>
        <w:rPr>
          <w:rFonts w:ascii="Calibri" w:hAnsi="Calibri" w:cs="Calibri"/>
          <w:i/>
          <w:iCs/>
        </w:rPr>
        <w:t xml:space="preserve"> – Decyzja </w:t>
      </w:r>
      <w:r w:rsidR="00851169">
        <w:rPr>
          <w:rFonts w:ascii="Calibri" w:hAnsi="Calibri" w:cs="Calibri"/>
          <w:i/>
          <w:iCs/>
        </w:rPr>
        <w:br/>
      </w:r>
      <w:r>
        <w:rPr>
          <w:rFonts w:ascii="Calibri" w:hAnsi="Calibri" w:cs="Calibri"/>
          <w:i/>
          <w:iCs/>
        </w:rPr>
        <w:t xml:space="preserve">o </w:t>
      </w:r>
      <w:r w:rsidRPr="00512015">
        <w:rPr>
          <w:rFonts w:ascii="Calibri" w:hAnsi="Calibri" w:cs="Calibri"/>
          <w:i/>
          <w:iCs/>
        </w:rPr>
        <w:t xml:space="preserve">zakupie </w:t>
      </w:r>
      <w:r w:rsidR="00230F2D">
        <w:rPr>
          <w:rFonts w:ascii="Calibri" w:hAnsi="Calibri" w:cs="Calibri"/>
          <w:i/>
          <w:iCs/>
        </w:rPr>
        <w:t xml:space="preserve">endoskopu joimax® </w:t>
      </w:r>
      <w:r>
        <w:rPr>
          <w:rFonts w:ascii="Calibri" w:hAnsi="Calibri" w:cs="Calibri"/>
          <w:i/>
          <w:iCs/>
        </w:rPr>
        <w:t xml:space="preserve">była podyktowana </w:t>
      </w:r>
      <w:r w:rsidRPr="00512015">
        <w:rPr>
          <w:rFonts w:ascii="Calibri" w:hAnsi="Calibri" w:cs="Calibri"/>
          <w:i/>
          <w:iCs/>
        </w:rPr>
        <w:t xml:space="preserve">potrzebą. Coraz więcej pacjentów zgłasza się do nas </w:t>
      </w:r>
      <w:r w:rsidR="00851169">
        <w:rPr>
          <w:rFonts w:ascii="Calibri" w:hAnsi="Calibri" w:cs="Calibri"/>
          <w:i/>
          <w:iCs/>
        </w:rPr>
        <w:br/>
      </w:r>
      <w:r w:rsidRPr="00512015">
        <w:rPr>
          <w:rFonts w:ascii="Calibri" w:hAnsi="Calibri" w:cs="Calibri"/>
          <w:i/>
          <w:iCs/>
        </w:rPr>
        <w:t xml:space="preserve">z problemami bólowymi kręgosłupa. Wielu z nich </w:t>
      </w:r>
      <w:r>
        <w:rPr>
          <w:rFonts w:ascii="Calibri" w:hAnsi="Calibri" w:cs="Calibri"/>
          <w:i/>
          <w:iCs/>
        </w:rPr>
        <w:t xml:space="preserve">nie może poddać się operacjom klasycznym z racji wieku lub </w:t>
      </w:r>
      <w:r>
        <w:rPr>
          <w:rFonts w:ascii="Calibri" w:hAnsi="Calibri" w:cs="Calibri"/>
          <w:i/>
          <w:iCs/>
        </w:rPr>
        <w:lastRenderedPageBreak/>
        <w:t xml:space="preserve">przebytych chorób. </w:t>
      </w:r>
      <w:r w:rsidRPr="00512015">
        <w:rPr>
          <w:rFonts w:ascii="Calibri" w:hAnsi="Calibri" w:cs="Calibri"/>
          <w:i/>
          <w:iCs/>
        </w:rPr>
        <w:t>Poza tym</w:t>
      </w:r>
      <w:r>
        <w:rPr>
          <w:rFonts w:ascii="Calibri" w:hAnsi="Calibri" w:cs="Calibri"/>
          <w:i/>
          <w:iCs/>
        </w:rPr>
        <w:t>,</w:t>
      </w:r>
      <w:r w:rsidRPr="00512015">
        <w:rPr>
          <w:rFonts w:ascii="Calibri" w:hAnsi="Calibri" w:cs="Calibri"/>
          <w:i/>
          <w:iCs/>
        </w:rPr>
        <w:t xml:space="preserve"> obecnie pacjent nie ma czasu na długie leczenie – chce załatwić swój problem szybko i skutecznie.</w:t>
      </w:r>
    </w:p>
    <w:p w14:paraId="12B31244" w14:textId="61A04532" w:rsidR="007D298B" w:rsidRPr="00B8054E" w:rsidRDefault="007D298B" w:rsidP="00B8054E">
      <w:r w:rsidRPr="00E77860">
        <w:rPr>
          <w:rFonts w:cs="Calibri"/>
          <w:b/>
          <w:lang w:val="it-IT"/>
        </w:rPr>
        <w:t xml:space="preserve">Mała </w:t>
      </w:r>
      <w:r w:rsidR="00B8054E">
        <w:rPr>
          <w:rFonts w:cs="Calibri"/>
          <w:b/>
          <w:lang w:val="it-IT"/>
        </w:rPr>
        <w:t xml:space="preserve">ingerencja przez </w:t>
      </w:r>
      <w:r w:rsidR="00B8054E" w:rsidRPr="00B8054E">
        <w:rPr>
          <w:b/>
        </w:rPr>
        <w:t>„dziurkę od klucza”</w:t>
      </w:r>
    </w:p>
    <w:p w14:paraId="7AD07BF6" w14:textId="33BC9B8E" w:rsidR="007D298B" w:rsidRPr="00851169" w:rsidRDefault="007D298B" w:rsidP="007D298B">
      <w:pPr>
        <w:pStyle w:val="Domylne"/>
        <w:spacing w:line="276" w:lineRule="auto"/>
        <w:jc w:val="both"/>
        <w:rPr>
          <w:rFonts w:ascii="Calibri" w:hAnsi="Calibri" w:cs="Calibri"/>
          <w:lang w:val="it-IT"/>
        </w:rPr>
      </w:pPr>
      <w:r w:rsidRPr="00430502">
        <w:rPr>
          <w:rFonts w:ascii="Calibri" w:hAnsi="Calibri" w:cs="Calibri"/>
          <w:lang w:val="it-IT"/>
        </w:rPr>
        <w:t>Podczas operacji z wykorzystaniem endoskopu l</w:t>
      </w:r>
      <w:r>
        <w:rPr>
          <w:rFonts w:ascii="Calibri" w:hAnsi="Calibri" w:cs="Calibri"/>
          <w:lang w:val="it-IT"/>
        </w:rPr>
        <w:t>ekarz</w:t>
      </w:r>
      <w:r w:rsidRPr="00430502">
        <w:rPr>
          <w:rFonts w:ascii="Calibri" w:hAnsi="Calibri" w:cs="Calibri"/>
          <w:lang w:val="it-IT"/>
        </w:rPr>
        <w:t>, pod</w:t>
      </w:r>
      <w:r>
        <w:rPr>
          <w:rFonts w:ascii="Calibri" w:hAnsi="Calibri" w:cs="Calibri"/>
          <w:lang w:val="it-IT"/>
        </w:rPr>
        <w:t xml:space="preserve"> kontrolą rentgenowską, wykonuje</w:t>
      </w:r>
      <w:r w:rsidRPr="00430502">
        <w:rPr>
          <w:rFonts w:ascii="Calibri" w:hAnsi="Calibri" w:cs="Calibri"/>
          <w:lang w:val="it-IT"/>
        </w:rPr>
        <w:t xml:space="preserve"> niewielkie </w:t>
      </w:r>
      <w:r w:rsidR="003D0657">
        <w:rPr>
          <w:rFonts w:ascii="Calibri" w:hAnsi="Calibri" w:cs="Calibri"/>
          <w:lang w:val="it-IT"/>
        </w:rPr>
        <w:t>na</w:t>
      </w:r>
      <w:r w:rsidR="00851169">
        <w:rPr>
          <w:rFonts w:ascii="Calibri" w:hAnsi="Calibri" w:cs="Calibri"/>
          <w:lang w:val="it-IT"/>
        </w:rPr>
        <w:t xml:space="preserve">cięcie skóry (0,5 </w:t>
      </w:r>
      <w:r w:rsidR="00851169" w:rsidRPr="00430502">
        <w:rPr>
          <w:rFonts w:ascii="Calibri" w:hAnsi="Calibri" w:cs="Calibri"/>
          <w:i/>
          <w:iCs/>
          <w:color w:val="000000" w:themeColor="text1"/>
        </w:rPr>
        <w:t>–</w:t>
      </w:r>
      <w:r w:rsidR="00851169" w:rsidRPr="00430502">
        <w:rPr>
          <w:rFonts w:ascii="Calibri" w:hAnsi="Calibri" w:cs="Calibri"/>
          <w:color w:val="000000" w:themeColor="text1"/>
        </w:rPr>
        <w:t xml:space="preserve"> </w:t>
      </w:r>
      <w:r w:rsidRPr="00430502">
        <w:rPr>
          <w:rFonts w:ascii="Calibri" w:hAnsi="Calibri" w:cs="Calibri"/>
          <w:lang w:val="it-IT"/>
        </w:rPr>
        <w:t>1 cm), tworzy kanał prowadzący do miejsca przepukliny, a następnie wprowadz</w:t>
      </w:r>
      <w:r>
        <w:rPr>
          <w:rFonts w:ascii="Calibri" w:hAnsi="Calibri" w:cs="Calibri"/>
          <w:lang w:val="it-IT"/>
        </w:rPr>
        <w:t>a</w:t>
      </w:r>
      <w:r w:rsidRPr="00430502">
        <w:rPr>
          <w:rFonts w:ascii="Calibri" w:hAnsi="Calibri" w:cs="Calibri"/>
          <w:lang w:val="it-IT"/>
        </w:rPr>
        <w:t xml:space="preserve"> endoskop </w:t>
      </w:r>
      <w:r w:rsidRPr="00430502">
        <w:rPr>
          <w:rFonts w:ascii="Calibri" w:hAnsi="Calibri" w:cs="Calibri"/>
          <w:color w:val="000000" w:themeColor="text1"/>
          <w:lang w:val="it-IT"/>
        </w:rPr>
        <w:t xml:space="preserve">zaopatrzony </w:t>
      </w:r>
      <w:r w:rsidR="00230F2D">
        <w:rPr>
          <w:rFonts w:ascii="Calibri" w:hAnsi="Calibri" w:cs="Calibri"/>
          <w:color w:val="000000" w:themeColor="text1"/>
          <w:lang w:val="it-IT"/>
        </w:rPr>
        <w:t>w kamerę</w:t>
      </w:r>
      <w:r w:rsidRPr="00430502">
        <w:rPr>
          <w:rFonts w:ascii="Calibri" w:hAnsi="Calibri" w:cs="Calibri"/>
          <w:color w:val="000000" w:themeColor="text1"/>
          <w:lang w:val="it-IT"/>
        </w:rPr>
        <w:t>, dzieki czemu</w:t>
      </w:r>
      <w:r>
        <w:rPr>
          <w:rFonts w:ascii="Calibri" w:hAnsi="Calibri" w:cs="Calibri"/>
          <w:color w:val="000000" w:themeColor="text1"/>
          <w:lang w:val="it-IT"/>
        </w:rPr>
        <w:t>,</w:t>
      </w:r>
      <w:r w:rsidRPr="00430502">
        <w:rPr>
          <w:rFonts w:ascii="Calibri" w:hAnsi="Calibri" w:cs="Calibri"/>
          <w:color w:val="000000" w:themeColor="text1"/>
          <w:lang w:val="it-IT"/>
        </w:rPr>
        <w:t xml:space="preserve"> obserwując wszystko na monitorze</w:t>
      </w:r>
      <w:r>
        <w:rPr>
          <w:rFonts w:ascii="Calibri" w:hAnsi="Calibri" w:cs="Calibri"/>
          <w:color w:val="000000" w:themeColor="text1"/>
          <w:lang w:val="it-IT"/>
        </w:rPr>
        <w:t>,</w:t>
      </w:r>
      <w:r w:rsidRPr="00430502">
        <w:rPr>
          <w:rFonts w:ascii="Calibri" w:hAnsi="Calibri" w:cs="Calibri"/>
          <w:color w:val="000000" w:themeColor="text1"/>
          <w:lang w:val="it-IT"/>
        </w:rPr>
        <w:t xml:space="preserve"> mo</w:t>
      </w:r>
      <w:r>
        <w:rPr>
          <w:rFonts w:ascii="Calibri" w:hAnsi="Calibri" w:cs="Calibri"/>
          <w:color w:val="000000" w:themeColor="text1"/>
          <w:lang w:val="it-IT"/>
        </w:rPr>
        <w:t>że</w:t>
      </w:r>
      <w:r w:rsidRPr="00430502">
        <w:rPr>
          <w:rFonts w:ascii="Calibri" w:hAnsi="Calibri" w:cs="Calibri"/>
          <w:color w:val="000000" w:themeColor="text1"/>
          <w:lang w:val="it-IT"/>
        </w:rPr>
        <w:t xml:space="preserve"> bezpiecznie usunąć przepuklinę, bez naruszenia mięśni</w:t>
      </w:r>
      <w:r w:rsidR="0042724F">
        <w:rPr>
          <w:rFonts w:ascii="Calibri" w:hAnsi="Calibri" w:cs="Calibri"/>
          <w:color w:val="000000" w:themeColor="text1"/>
          <w:lang w:val="it-IT"/>
        </w:rPr>
        <w:t xml:space="preserve"> i więzadeł przykręgosłupowych</w:t>
      </w:r>
      <w:r w:rsidRPr="00430502">
        <w:rPr>
          <w:rFonts w:ascii="Calibri" w:hAnsi="Calibri" w:cs="Calibri"/>
          <w:color w:val="000000" w:themeColor="text1"/>
          <w:lang w:val="it-IT"/>
        </w:rPr>
        <w:t xml:space="preserve"> ani kości. –</w:t>
      </w:r>
      <w:r>
        <w:rPr>
          <w:rFonts w:ascii="Calibri" w:hAnsi="Calibri" w:cs="Calibri"/>
          <w:i/>
          <w:color w:val="000000" w:themeColor="text1"/>
        </w:rPr>
        <w:t xml:space="preserve"> </w:t>
      </w:r>
      <w:r w:rsidRPr="00430502">
        <w:rPr>
          <w:rFonts w:ascii="Calibri" w:hAnsi="Calibri" w:cs="Calibri"/>
          <w:i/>
          <w:color w:val="000000" w:themeColor="text1"/>
        </w:rPr>
        <w:t xml:space="preserve">Podstawową zaletą zabiegów endoskopowych jest </w:t>
      </w:r>
      <w:r>
        <w:rPr>
          <w:rFonts w:ascii="Calibri" w:hAnsi="Calibri" w:cs="Calibri"/>
          <w:i/>
          <w:color w:val="000000" w:themeColor="text1"/>
        </w:rPr>
        <w:t>mały</w:t>
      </w:r>
      <w:r w:rsidRPr="00430502">
        <w:rPr>
          <w:rFonts w:ascii="Calibri" w:hAnsi="Calibri" w:cs="Calibri"/>
          <w:i/>
          <w:color w:val="000000" w:themeColor="text1"/>
        </w:rPr>
        <w:t xml:space="preserve"> uraz tkanek </w:t>
      </w:r>
      <w:r>
        <w:rPr>
          <w:rFonts w:ascii="Calibri" w:hAnsi="Calibri" w:cs="Calibri"/>
          <w:i/>
          <w:color w:val="000000" w:themeColor="text1"/>
        </w:rPr>
        <w:t>okołokrę</w:t>
      </w:r>
      <w:r w:rsidRPr="00430502">
        <w:rPr>
          <w:rFonts w:ascii="Calibri" w:hAnsi="Calibri" w:cs="Calibri"/>
          <w:i/>
          <w:color w:val="000000" w:themeColor="text1"/>
        </w:rPr>
        <w:t xml:space="preserve">gosłupowych, dzięki czemu </w:t>
      </w:r>
      <w:r>
        <w:rPr>
          <w:rFonts w:ascii="Calibri" w:hAnsi="Calibri" w:cs="Calibri"/>
          <w:i/>
          <w:color w:val="000000" w:themeColor="text1"/>
        </w:rPr>
        <w:t>po operacji pacjent ma mniejsze dolegliwości bólowe</w:t>
      </w:r>
      <w:r w:rsidRPr="00430502">
        <w:rPr>
          <w:rFonts w:ascii="Calibri" w:hAnsi="Calibri" w:cs="Calibri"/>
          <w:i/>
          <w:color w:val="000000" w:themeColor="text1"/>
        </w:rPr>
        <w:t xml:space="preserve">, </w:t>
      </w:r>
      <w:r>
        <w:rPr>
          <w:rFonts w:ascii="Calibri" w:hAnsi="Calibri" w:cs="Calibri"/>
          <w:i/>
          <w:color w:val="000000" w:themeColor="text1"/>
        </w:rPr>
        <w:t xml:space="preserve">szybciej wraca do zdrowia </w:t>
      </w:r>
      <w:r w:rsidRPr="00430502">
        <w:rPr>
          <w:rFonts w:ascii="Calibri" w:hAnsi="Calibri" w:cs="Calibri"/>
          <w:i/>
          <w:color w:val="000000" w:themeColor="text1"/>
        </w:rPr>
        <w:t>i normalnego funkcjonowania</w:t>
      </w:r>
      <w:r w:rsidRPr="00430502">
        <w:rPr>
          <w:rFonts w:ascii="Calibri" w:hAnsi="Calibri" w:cs="Calibri"/>
          <w:color w:val="000000" w:themeColor="text1"/>
        </w:rPr>
        <w:t xml:space="preserve"> </w:t>
      </w:r>
      <w:r w:rsidRPr="00430502">
        <w:rPr>
          <w:rFonts w:ascii="Calibri" w:hAnsi="Calibri" w:cs="Calibri"/>
          <w:i/>
          <w:iCs/>
          <w:color w:val="000000" w:themeColor="text1"/>
        </w:rPr>
        <w:t>–</w:t>
      </w:r>
      <w:r w:rsidRPr="00430502">
        <w:rPr>
          <w:rFonts w:ascii="Calibri" w:hAnsi="Calibri" w:cs="Calibri"/>
          <w:color w:val="000000" w:themeColor="text1"/>
        </w:rPr>
        <w:t xml:space="preserve"> m</w:t>
      </w:r>
      <w:r w:rsidRPr="00430502">
        <w:rPr>
          <w:rFonts w:ascii="Calibri" w:hAnsi="Calibri" w:cs="Calibri"/>
          <w:color w:val="000000" w:themeColor="text1"/>
          <w:lang w:val="es-ES_tradnl"/>
        </w:rPr>
        <w:t>ó</w:t>
      </w:r>
      <w:r w:rsidRPr="00430502">
        <w:rPr>
          <w:rFonts w:ascii="Calibri" w:hAnsi="Calibri" w:cs="Calibri"/>
          <w:color w:val="000000" w:themeColor="text1"/>
        </w:rPr>
        <w:t>wi dr n. med. Radosław Michalik</w:t>
      </w:r>
      <w:r>
        <w:rPr>
          <w:rFonts w:ascii="Calibri" w:hAnsi="Calibri" w:cs="Calibri"/>
          <w:color w:val="000000" w:themeColor="text1"/>
        </w:rPr>
        <w:t>, neurochirurg</w:t>
      </w:r>
      <w:r w:rsidRPr="00430502">
        <w:rPr>
          <w:rFonts w:ascii="Calibri" w:hAnsi="Calibri" w:cs="Calibri"/>
          <w:color w:val="000000" w:themeColor="text1"/>
        </w:rPr>
        <w:t xml:space="preserve"> </w:t>
      </w:r>
      <w:r w:rsidR="00B8054E">
        <w:rPr>
          <w:rFonts w:ascii="Calibri" w:hAnsi="Calibri" w:cs="Calibri"/>
          <w:color w:val="000000" w:themeColor="text1"/>
        </w:rPr>
        <w:br/>
      </w:r>
      <w:r w:rsidRPr="00430502">
        <w:rPr>
          <w:rFonts w:ascii="Calibri" w:hAnsi="Calibri" w:cs="Calibri"/>
          <w:color w:val="000000" w:themeColor="text1"/>
        </w:rPr>
        <w:t>z Carolina Medical Center</w:t>
      </w:r>
      <w:r>
        <w:rPr>
          <w:rFonts w:ascii="Calibri" w:hAnsi="Calibri" w:cs="Calibri"/>
          <w:color w:val="000000" w:themeColor="text1"/>
        </w:rPr>
        <w:t>.</w:t>
      </w:r>
    </w:p>
    <w:p w14:paraId="4BA09EBE" w14:textId="77777777" w:rsidR="003D0657" w:rsidRDefault="003D0657" w:rsidP="007D298B">
      <w:pPr>
        <w:pStyle w:val="Domylne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24A14313" w14:textId="68A6A5D6" w:rsidR="003D0657" w:rsidRPr="006B584D" w:rsidRDefault="003D0657" w:rsidP="003D0657">
      <w:pPr>
        <w:pStyle w:val="Domylne"/>
        <w:spacing w:line="276" w:lineRule="auto"/>
        <w:jc w:val="both"/>
        <w:rPr>
          <w:rFonts w:ascii="Calibri" w:hAnsi="Calibri" w:cs="Calibri"/>
        </w:rPr>
      </w:pPr>
      <w:r w:rsidRPr="00A17696">
        <w:rPr>
          <w:rFonts w:ascii="Calibri" w:hAnsi="Calibri" w:cs="Calibri"/>
          <w:i/>
          <w:iCs/>
        </w:rPr>
        <w:t>–</w:t>
      </w:r>
      <w:r>
        <w:rPr>
          <w:rFonts w:ascii="Calibri" w:hAnsi="Calibri" w:cs="Calibri"/>
        </w:rPr>
        <w:t xml:space="preserve"> </w:t>
      </w:r>
      <w:r w:rsidR="00B8054E">
        <w:rPr>
          <w:rFonts w:ascii="Calibri" w:hAnsi="Calibri" w:cs="Calibri"/>
          <w:i/>
        </w:rPr>
        <w:t>Nowatorskość systemu</w:t>
      </w:r>
      <w:r w:rsidRPr="003D0657">
        <w:rPr>
          <w:rFonts w:ascii="Calibri" w:hAnsi="Calibri" w:cs="Calibri"/>
          <w:i/>
        </w:rPr>
        <w:t xml:space="preserve"> joimax®</w:t>
      </w:r>
      <w:r>
        <w:rPr>
          <w:rFonts w:ascii="Calibri" w:hAnsi="Calibri" w:cs="Calibri"/>
          <w:i/>
        </w:rPr>
        <w:t xml:space="preserve"> polega na tym, ż</w:t>
      </w:r>
      <w:r w:rsidRPr="003D0657">
        <w:rPr>
          <w:rFonts w:ascii="Calibri" w:hAnsi="Calibri" w:cs="Calibri"/>
          <w:i/>
        </w:rPr>
        <w:t>e przepuklinę możemy usunąć poprzez dostęp boczny przez otwór międzykręgowy z wykorzystaniem kamery z 30-stopniowym kątem zagięcia, jak również za pomocą giętkich narzędzi. Daje nam to większe pole widzenia, większe bezpieczeństwo i możliwość sięgnięcia  w różne zachyłki – co do tej pory przy użyciu systemów z dostęp</w:t>
      </w:r>
      <w:r>
        <w:rPr>
          <w:rFonts w:ascii="Calibri" w:hAnsi="Calibri" w:cs="Calibri"/>
          <w:i/>
        </w:rPr>
        <w:t>u tylnego</w:t>
      </w:r>
      <w:r w:rsidRPr="003D0657">
        <w:rPr>
          <w:rFonts w:ascii="Calibri" w:hAnsi="Calibri" w:cs="Calibri"/>
          <w:i/>
        </w:rPr>
        <w:t xml:space="preserve"> było w większości przypadków niemożliwe</w:t>
      </w:r>
      <w:r>
        <w:rPr>
          <w:rFonts w:ascii="Calibri" w:hAnsi="Calibri" w:cs="Calibri"/>
        </w:rPr>
        <w:t xml:space="preserve"> – dodaje </w:t>
      </w:r>
      <w:r w:rsidR="00230F2D">
        <w:rPr>
          <w:rFonts w:ascii="Calibri" w:hAnsi="Calibri" w:cs="Calibri"/>
        </w:rPr>
        <w:t>doktor</w:t>
      </w:r>
      <w:r>
        <w:rPr>
          <w:rFonts w:ascii="Calibri" w:hAnsi="Calibri" w:cs="Calibri"/>
        </w:rPr>
        <w:t xml:space="preserve"> Adrian Rymarczyk, ortopeda.</w:t>
      </w:r>
    </w:p>
    <w:p w14:paraId="2B309497" w14:textId="77777777" w:rsidR="007D298B" w:rsidRDefault="007D298B" w:rsidP="007D298B">
      <w:pPr>
        <w:pStyle w:val="Domylne"/>
        <w:spacing w:line="276" w:lineRule="auto"/>
        <w:jc w:val="both"/>
        <w:rPr>
          <w:rFonts w:ascii="Calibri" w:hAnsi="Calibri" w:cs="Calibri"/>
          <w:lang w:val="it-IT"/>
        </w:rPr>
      </w:pPr>
    </w:p>
    <w:p w14:paraId="01C12107" w14:textId="77777777" w:rsidR="007D298B" w:rsidRPr="00B33935" w:rsidRDefault="007D298B" w:rsidP="007D298B">
      <w:pPr>
        <w:pBdr>
          <w:left w:val="nil"/>
        </w:pBdr>
        <w:spacing w:line="276" w:lineRule="auto"/>
        <w:rPr>
          <w:b/>
        </w:rPr>
      </w:pPr>
      <w:r w:rsidRPr="00B33935">
        <w:rPr>
          <w:b/>
        </w:rPr>
        <w:t>Leczenie każdego rodzaju dyskopatii</w:t>
      </w:r>
    </w:p>
    <w:p w14:paraId="691CB78C" w14:textId="1B80E50C" w:rsidR="007D298B" w:rsidRDefault="007D298B" w:rsidP="007D298B">
      <w:pPr>
        <w:pBdr>
          <w:left w:val="nil"/>
        </w:pBdr>
        <w:spacing w:line="276" w:lineRule="auto"/>
      </w:pPr>
      <w:r>
        <w:t>W zabiegach endoskopii odcinka lędźwiowego kręgosłupa wykorzystywane są dwa dostępy. Dostęp tylny  umożliwia dojście endoskopem pomiędzy blaszkami łuków kręgów do kanał</w:t>
      </w:r>
      <w:r w:rsidR="00484F66">
        <w:t>u kręgowego i może być stosowany</w:t>
      </w:r>
      <w:r>
        <w:t xml:space="preserve"> na wielu poziomach</w:t>
      </w:r>
      <w:r w:rsidR="00484F66">
        <w:t>. Z</w:t>
      </w:r>
      <w:r>
        <w:t xml:space="preserve">alecany jest w przypadku dyskopatii L5-S1, gdzie dotarcie od boku jest utrudnione przez talerz kości biodrowej. W przypadku endoskopii bocznej, do przepukliny w kanale kręgowym można dotrzeć od strony bocznej przez otwór międzykręgowy, bez wchodzenia do kanału. </w:t>
      </w:r>
    </w:p>
    <w:p w14:paraId="6AEA24D3" w14:textId="77777777" w:rsidR="007D298B" w:rsidRDefault="007D298B" w:rsidP="007D298B">
      <w:pPr>
        <w:pBdr>
          <w:left w:val="nil"/>
        </w:pBdr>
        <w:spacing w:line="276" w:lineRule="auto"/>
        <w:rPr>
          <w:rFonts w:eastAsia="Times New Roman"/>
        </w:rPr>
      </w:pPr>
    </w:p>
    <w:p w14:paraId="0DBA63EF" w14:textId="75B013C3" w:rsidR="007D298B" w:rsidRPr="00CD15FE" w:rsidRDefault="007D298B" w:rsidP="007D298B">
      <w:pPr>
        <w:pBdr>
          <w:left w:val="nil"/>
        </w:pBdr>
        <w:spacing w:line="276" w:lineRule="auto"/>
        <w:rPr>
          <w:color w:val="FF0000"/>
        </w:rPr>
      </w:pPr>
      <w:r w:rsidRPr="006A282C">
        <w:rPr>
          <w:i/>
          <w:iCs/>
        </w:rPr>
        <w:t>–</w:t>
      </w:r>
      <w:r>
        <w:rPr>
          <w:i/>
          <w:color w:val="000000" w:themeColor="text1"/>
        </w:rPr>
        <w:t xml:space="preserve"> To, który dostęp zostanie zastosowany zależy od objawów oraz wyników rezonansu magnetycznego. Wielodostępowy system</w:t>
      </w:r>
      <w:r w:rsidRPr="00B33935">
        <w:rPr>
          <w:i/>
          <w:iCs/>
        </w:rPr>
        <w:t xml:space="preserve"> </w:t>
      </w:r>
      <w:r>
        <w:rPr>
          <w:rFonts w:cs="Calibri"/>
          <w:i/>
          <w:iCs/>
        </w:rPr>
        <w:t>joimax®</w:t>
      </w:r>
      <w:r>
        <w:rPr>
          <w:i/>
          <w:color w:val="000000" w:themeColor="text1"/>
        </w:rPr>
        <w:t xml:space="preserve"> </w:t>
      </w:r>
      <w:r w:rsidRPr="004C0EA6">
        <w:rPr>
          <w:i/>
          <w:color w:val="000000" w:themeColor="text1"/>
        </w:rPr>
        <w:t>umo</w:t>
      </w:r>
      <w:r>
        <w:rPr>
          <w:i/>
          <w:color w:val="000000" w:themeColor="text1"/>
        </w:rPr>
        <w:t>ż</w:t>
      </w:r>
      <w:r w:rsidRPr="004C0EA6">
        <w:rPr>
          <w:i/>
          <w:color w:val="000000" w:themeColor="text1"/>
        </w:rPr>
        <w:t xml:space="preserve">liwia wykonanie zabiegów </w:t>
      </w:r>
      <w:r w:rsidRPr="003D0657">
        <w:rPr>
          <w:i/>
          <w:color w:val="000000" w:themeColor="text1"/>
        </w:rPr>
        <w:t>u</w:t>
      </w:r>
      <w:r w:rsidRPr="00723E66">
        <w:rPr>
          <w:i/>
          <w:color w:val="FF0000"/>
        </w:rPr>
        <w:t xml:space="preserve"> </w:t>
      </w:r>
      <w:r>
        <w:rPr>
          <w:i/>
          <w:color w:val="000000" w:themeColor="text1"/>
        </w:rPr>
        <w:t>większości pacjentów, jeś</w:t>
      </w:r>
      <w:r w:rsidRPr="004C0EA6">
        <w:rPr>
          <w:i/>
          <w:color w:val="000000" w:themeColor="text1"/>
        </w:rPr>
        <w:t xml:space="preserve">li </w:t>
      </w:r>
      <w:r>
        <w:rPr>
          <w:i/>
          <w:color w:val="000000" w:themeColor="text1"/>
        </w:rPr>
        <w:t xml:space="preserve">tylko </w:t>
      </w:r>
      <w:r w:rsidRPr="004C0EA6">
        <w:rPr>
          <w:i/>
          <w:color w:val="000000" w:themeColor="text1"/>
        </w:rPr>
        <w:t>warunki anatomiczne</w:t>
      </w:r>
      <w:r w:rsidRPr="00512015">
        <w:rPr>
          <w:i/>
          <w:color w:val="000000" w:themeColor="text1"/>
        </w:rPr>
        <w:t xml:space="preserve"> pacjenta</w:t>
      </w:r>
      <w:r>
        <w:rPr>
          <w:i/>
          <w:color w:val="000000" w:themeColor="text1"/>
        </w:rPr>
        <w:t xml:space="preserve"> na to pozwolą. To oznacza, że</w:t>
      </w:r>
      <w:r w:rsidRPr="004C0EA6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każ</w:t>
      </w:r>
      <w:r w:rsidRPr="004C0EA6">
        <w:rPr>
          <w:i/>
          <w:color w:val="000000" w:themeColor="text1"/>
        </w:rPr>
        <w:t xml:space="preserve">dy </w:t>
      </w:r>
      <w:r>
        <w:rPr>
          <w:i/>
          <w:color w:val="000000" w:themeColor="text1"/>
        </w:rPr>
        <w:t xml:space="preserve">pacjent z chorobą dyskową i jej powikłaniami </w:t>
      </w:r>
      <w:r w:rsidRPr="004C0EA6">
        <w:rPr>
          <w:i/>
          <w:color w:val="000000" w:themeColor="text1"/>
        </w:rPr>
        <w:t>ma ogromne szans</w:t>
      </w:r>
      <w:r>
        <w:rPr>
          <w:i/>
          <w:color w:val="000000" w:themeColor="text1"/>
        </w:rPr>
        <w:t>e</w:t>
      </w:r>
      <w:r w:rsidRPr="004C0EA6">
        <w:rPr>
          <w:i/>
          <w:color w:val="000000" w:themeColor="text1"/>
        </w:rPr>
        <w:t xml:space="preserve"> na wyleczenie</w:t>
      </w:r>
      <w:r w:rsidRPr="004C0EA6">
        <w:rPr>
          <w:color w:val="000000" w:themeColor="text1"/>
        </w:rPr>
        <w:t xml:space="preserve"> – </w:t>
      </w:r>
      <w:r>
        <w:rPr>
          <w:color w:val="000000" w:themeColor="text1"/>
        </w:rPr>
        <w:t>twierdzi</w:t>
      </w:r>
      <w:r w:rsidRPr="004C0EA6">
        <w:rPr>
          <w:color w:val="000000" w:themeColor="text1"/>
        </w:rPr>
        <w:t xml:space="preserve"> </w:t>
      </w:r>
      <w:r w:rsidR="00B42B36">
        <w:rPr>
          <w:color w:val="000000" w:themeColor="text1"/>
        </w:rPr>
        <w:t>neurochirurg</w:t>
      </w:r>
      <w:r w:rsidRPr="004C0EA6">
        <w:rPr>
          <w:color w:val="000000" w:themeColor="text1"/>
        </w:rPr>
        <w:t xml:space="preserve"> Jurij Kseniu</w:t>
      </w:r>
      <w:r>
        <w:rPr>
          <w:color w:val="000000" w:themeColor="text1"/>
        </w:rPr>
        <w:t>k.</w:t>
      </w:r>
    </w:p>
    <w:p w14:paraId="13F9674D" w14:textId="77777777" w:rsidR="003D0657" w:rsidRDefault="003D0657" w:rsidP="007D298B">
      <w:pPr>
        <w:pBdr>
          <w:left w:val="nil"/>
        </w:pBdr>
        <w:spacing w:line="276" w:lineRule="auto"/>
        <w:rPr>
          <w:rFonts w:eastAsia="Times New Roman"/>
        </w:rPr>
      </w:pPr>
    </w:p>
    <w:p w14:paraId="42988BC9" w14:textId="3C8B7320" w:rsidR="007D298B" w:rsidRDefault="007D298B" w:rsidP="007D298B">
      <w:pPr>
        <w:pBdr>
          <w:left w:val="nil"/>
        </w:pBd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W Carolina Medical Center endoskopowe operacje kręgosłupa wykonują: </w:t>
      </w:r>
      <w:r w:rsidRPr="00430502">
        <w:rPr>
          <w:rFonts w:cs="Calibri"/>
          <w:color w:val="000000" w:themeColor="text1"/>
        </w:rPr>
        <w:t>dr n. med. Radosław Michalik</w:t>
      </w:r>
      <w:r>
        <w:rPr>
          <w:color w:val="000000" w:themeColor="text1"/>
        </w:rPr>
        <w:t>,</w:t>
      </w:r>
      <w:r w:rsidRPr="004C0EA6">
        <w:rPr>
          <w:color w:val="000000" w:themeColor="text1"/>
        </w:rPr>
        <w:t xml:space="preserve"> dr Jurij Kseniu</w:t>
      </w:r>
      <w:r>
        <w:rPr>
          <w:color w:val="000000" w:themeColor="text1"/>
        </w:rPr>
        <w:t xml:space="preserve">k oraz </w:t>
      </w:r>
      <w:r w:rsidRPr="00512015">
        <w:rPr>
          <w:rFonts w:cs="Calibri"/>
        </w:rPr>
        <w:t>dr Adrian Rymarczyk</w:t>
      </w:r>
      <w:r>
        <w:t xml:space="preserve">. Każdy specjalista przeszedł </w:t>
      </w:r>
      <w:r w:rsidR="00484F66">
        <w:t>szkolenie</w:t>
      </w:r>
      <w:r>
        <w:t xml:space="preserve"> umożliwiające korzystanie z systemu </w:t>
      </w:r>
      <w:r>
        <w:rPr>
          <w:rFonts w:cs="Calibri"/>
          <w:i/>
          <w:iCs/>
        </w:rPr>
        <w:t>joimax®</w:t>
      </w:r>
      <w:r>
        <w:rPr>
          <w:i/>
          <w:iCs/>
        </w:rPr>
        <w:t>.</w:t>
      </w:r>
    </w:p>
    <w:p w14:paraId="71376E31" w14:textId="77777777" w:rsidR="007D298B" w:rsidRDefault="007D298B" w:rsidP="007D298B">
      <w:pPr>
        <w:rPr>
          <w:rFonts w:eastAsia="Times New Roman"/>
        </w:rPr>
      </w:pPr>
    </w:p>
    <w:p w14:paraId="768B3546" w14:textId="77777777" w:rsidR="007D298B" w:rsidRDefault="007D298B" w:rsidP="007D298B">
      <w:pPr>
        <w:rPr>
          <w:rFonts w:eastAsia="Times New Roman"/>
        </w:rPr>
      </w:pPr>
    </w:p>
    <w:p w14:paraId="5587B8C9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hd w:val="clear" w:color="auto" w:fill="FFFFFF"/>
        </w:rPr>
      </w:pPr>
      <w:r w:rsidRPr="007D298B">
        <w:rPr>
          <w:rFonts w:asciiTheme="minorHAnsi" w:hAnsiTheme="minorHAnsi" w:cstheme="minorHAnsi"/>
          <w:shd w:val="clear" w:color="auto" w:fill="FFFFFF"/>
          <w:lang w:val="de-DE"/>
        </w:rPr>
        <w:t>Wi</w:t>
      </w:r>
      <w:r w:rsidRPr="007D298B">
        <w:rPr>
          <w:rFonts w:asciiTheme="minorHAnsi" w:hAnsiTheme="minorHAnsi" w:cstheme="minorHAnsi"/>
          <w:shd w:val="clear" w:color="auto" w:fill="FFFFFF"/>
        </w:rPr>
        <w:t xml:space="preserve">ęcej informacji na </w:t>
      </w:r>
      <w:hyperlink r:id="rId8" w:history="1">
        <w:r w:rsidRPr="007D298B">
          <w:rPr>
            <w:rStyle w:val="Hyperlink0"/>
            <w:rFonts w:asciiTheme="minorHAnsi" w:eastAsia="Calibri" w:hAnsiTheme="minorHAnsi" w:cstheme="minorHAnsi"/>
            <w:sz w:val="22"/>
            <w:szCs w:val="22"/>
          </w:rPr>
          <w:t>www.carolina.pl</w:t>
        </w:r>
      </w:hyperlink>
      <w:r w:rsidRPr="007D298B">
        <w:rPr>
          <w:rStyle w:val="Hyperlink0"/>
          <w:rFonts w:asciiTheme="minorHAnsi" w:eastAsia="Calibri" w:hAnsiTheme="minorHAnsi" w:cstheme="minorHAnsi"/>
          <w:sz w:val="22"/>
          <w:szCs w:val="22"/>
        </w:rPr>
        <w:t xml:space="preserve"> </w:t>
      </w:r>
      <w:r w:rsidRPr="007D298B">
        <w:rPr>
          <w:rStyle w:val="Brak"/>
          <w:rFonts w:asciiTheme="minorHAnsi" w:hAnsiTheme="minorHAnsi" w:cstheme="minorHAnsi"/>
        </w:rPr>
        <w:t xml:space="preserve"> </w:t>
      </w:r>
    </w:p>
    <w:p w14:paraId="2B3A1E98" w14:textId="77777777" w:rsidR="007D298B" w:rsidRDefault="007D298B" w:rsidP="007D298B">
      <w:pPr>
        <w:pBdr>
          <w:left w:val="nil"/>
        </w:pBdr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2C8E8AF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Kontakt dla dziennikarzy: </w:t>
      </w:r>
    </w:p>
    <w:p w14:paraId="00937079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/>
        </w:rPr>
      </w:pP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Carolina Medical Center</w:t>
      </w:r>
    </w:p>
    <w:p w14:paraId="334E7ED7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Jowita Niedźwiecka</w:t>
      </w: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ab/>
      </w:r>
    </w:p>
    <w:p w14:paraId="6564D060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z w:val="20"/>
          <w:szCs w:val="20"/>
          <w:shd w:val="clear" w:color="auto" w:fill="FFFFFF"/>
          <w:lang w:val="pt-PT"/>
        </w:rPr>
      </w:pP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  <w:lang w:val="pt-PT"/>
        </w:rPr>
        <w:t>tel.: 885 990 904</w:t>
      </w:r>
    </w:p>
    <w:p w14:paraId="679AE926" w14:textId="77777777" w:rsidR="007D298B" w:rsidRPr="007D298B" w:rsidRDefault="007D298B" w:rsidP="007D298B">
      <w:pPr>
        <w:pBdr>
          <w:left w:val="nil"/>
        </w:pBdr>
        <w:rPr>
          <w:rStyle w:val="Brak"/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7D298B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e-mail: jowita.niedzwiecka@carolina.pl</w:t>
      </w:r>
    </w:p>
    <w:p w14:paraId="3CEF391C" w14:textId="77777777" w:rsidR="007D298B" w:rsidRPr="006A282C" w:rsidRDefault="007D298B" w:rsidP="007D298B">
      <w:pPr>
        <w:pBdr>
          <w:left w:val="nil"/>
        </w:pBdr>
        <w:rPr>
          <w:rStyle w:val="Brak"/>
          <w:rFonts w:eastAsia="Times New Roman"/>
          <w:sz w:val="20"/>
          <w:szCs w:val="20"/>
          <w:shd w:val="clear" w:color="auto" w:fill="FFFFFF"/>
        </w:rPr>
      </w:pPr>
    </w:p>
    <w:p w14:paraId="7626B1B3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57C1584" w14:textId="77777777" w:rsidR="002A60A4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0DFC7BEF" w14:textId="77777777" w:rsidR="00851169" w:rsidRPr="005A0210" w:rsidRDefault="00851169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4523B99" w14:textId="77777777" w:rsidR="002A60A4" w:rsidRPr="005A0210" w:rsidRDefault="002A60A4" w:rsidP="002A60A4">
      <w:pPr>
        <w:jc w:val="center"/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>***</w:t>
      </w:r>
    </w:p>
    <w:p w14:paraId="21C543D6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27C827C2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4AA0E19" w14:textId="77777777" w:rsidR="002A60A4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Informacje o specjaliście</w:t>
      </w:r>
    </w:p>
    <w:p w14:paraId="5618509D" w14:textId="77777777" w:rsidR="006C70F0" w:rsidRDefault="006C70F0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4B29489A" w14:textId="20C632E3" w:rsidR="006C70F0" w:rsidRPr="00B42B36" w:rsidRDefault="00B42B36" w:rsidP="006C70F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Lek.</w:t>
      </w:r>
      <w:r w:rsidR="006C70F0" w:rsidRPr="006C70F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Ralf Wagner </w:t>
      </w:r>
      <w:r w:rsidR="006C70F0" w:rsidRPr="006C70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jest niemieckim ortopedą i chirurgiem. Specjalizuje się w </w:t>
      </w:r>
      <w:r w:rsidR="006C70F0" w:rsidRPr="006C70F0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</w:t>
      </w:r>
      <w:r w:rsidR="006C70F0">
        <w:rPr>
          <w:rFonts w:asciiTheme="minorHAnsi" w:hAnsiTheme="minorHAnsi" w:cstheme="minorHAnsi"/>
          <w:sz w:val="20"/>
          <w:szCs w:val="20"/>
          <w:u w:color="1F497D"/>
          <w:lang w:val="en-US"/>
        </w:rPr>
        <w:t>ndoskopowych metodach</w:t>
      </w:r>
      <w:r w:rsidR="006C70F0" w:rsidRPr="006C70F0">
        <w:rPr>
          <w:rFonts w:asciiTheme="minorHAnsi" w:hAnsiTheme="minorHAnsi" w:cstheme="minorHAnsi"/>
          <w:sz w:val="20"/>
          <w:szCs w:val="20"/>
          <w:u w:color="1F497D"/>
          <w:lang w:val="en-US"/>
        </w:rPr>
        <w:t xml:space="preserve"> leczenia </w:t>
      </w:r>
      <w:r w:rsidR="006C70F0">
        <w:rPr>
          <w:rFonts w:asciiTheme="minorHAnsi" w:hAnsiTheme="minorHAnsi" w:cstheme="minorHAnsi"/>
          <w:sz w:val="20"/>
          <w:szCs w:val="20"/>
          <w:u w:color="1F497D"/>
          <w:lang w:val="en-US"/>
        </w:rPr>
        <w:t xml:space="preserve">schorzeń </w:t>
      </w:r>
      <w:r w:rsidR="006C70F0" w:rsidRPr="006C70F0">
        <w:rPr>
          <w:rFonts w:asciiTheme="minorHAnsi" w:hAnsiTheme="minorHAnsi" w:cstheme="minorHAnsi"/>
          <w:sz w:val="20"/>
          <w:szCs w:val="20"/>
          <w:u w:color="1F497D"/>
          <w:lang w:val="en-US"/>
        </w:rPr>
        <w:t>krę</w:t>
      </w:r>
      <w:r w:rsidR="006C70F0" w:rsidRPr="006C70F0">
        <w:rPr>
          <w:rFonts w:asciiTheme="minorHAnsi" w:hAnsiTheme="minorHAnsi" w:cstheme="minorHAnsi"/>
          <w:sz w:val="20"/>
          <w:szCs w:val="20"/>
          <w:u w:color="1F497D"/>
          <w:lang w:val="pt-PT"/>
        </w:rPr>
        <w:t>gos</w:t>
      </w:r>
      <w:r w:rsidR="006C70F0">
        <w:rPr>
          <w:rFonts w:asciiTheme="minorHAnsi" w:hAnsiTheme="minorHAnsi" w:cstheme="minorHAnsi"/>
          <w:sz w:val="20"/>
          <w:szCs w:val="20"/>
          <w:u w:color="1F497D"/>
          <w:lang w:val="en-US"/>
        </w:rPr>
        <w:t xml:space="preserve">łupa. </w:t>
      </w:r>
      <w:r w:rsidR="006C70F0" w:rsidRPr="006C70F0">
        <w:rPr>
          <w:rFonts w:asciiTheme="minorHAnsi" w:hAnsiTheme="minorHAnsi" w:cstheme="minorHAnsi"/>
          <w:sz w:val="20"/>
          <w:szCs w:val="20"/>
        </w:rPr>
        <w:t>Od 2007 r. wykonał ponad 2500 takich zabieg</w:t>
      </w:r>
      <w:r w:rsidR="006C70F0" w:rsidRPr="006C70F0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="006C70F0" w:rsidRPr="006C70F0">
        <w:rPr>
          <w:rFonts w:asciiTheme="minorHAnsi" w:hAnsiTheme="minorHAnsi" w:cstheme="minorHAnsi"/>
          <w:sz w:val="20"/>
          <w:szCs w:val="20"/>
          <w:lang w:val="en-US"/>
        </w:rPr>
        <w:t>w</w:t>
      </w:r>
      <w:r w:rsidR="006C70F0" w:rsidRPr="006C70F0">
        <w:rPr>
          <w:rFonts w:asciiTheme="minorHAnsi" w:hAnsiTheme="minorHAnsi" w:cstheme="minorHAnsi"/>
          <w:sz w:val="20"/>
          <w:szCs w:val="20"/>
        </w:rPr>
        <w:t xml:space="preserve">. </w:t>
      </w:r>
      <w:r w:rsidR="006C70F0" w:rsidRPr="006C70F0">
        <w:rPr>
          <w:rFonts w:asciiTheme="minorHAnsi" w:hAnsiTheme="minorHAnsi" w:cstheme="minorHAnsi"/>
          <w:sz w:val="20"/>
          <w:szCs w:val="20"/>
          <w:shd w:val="clear" w:color="auto" w:fill="FFFFFF"/>
        </w:rPr>
        <w:t>Kieruje Ligamenta Spine Center we Frankfurcie.  Jest c</w:t>
      </w:r>
      <w:r w:rsidR="006C70F0" w:rsidRPr="006C70F0">
        <w:rPr>
          <w:rFonts w:asciiTheme="minorHAnsi" w:hAnsiTheme="minorHAnsi" w:cstheme="minorHAnsi"/>
          <w:sz w:val="20"/>
          <w:szCs w:val="20"/>
        </w:rPr>
        <w:t xml:space="preserve">złonkiem </w:t>
      </w:r>
      <w:r w:rsidR="006C70F0" w:rsidRPr="006C70F0">
        <w:rPr>
          <w:rFonts w:asciiTheme="minorHAnsi" w:hAnsiTheme="minorHAnsi" w:cstheme="minorHAnsi"/>
          <w:sz w:val="20"/>
          <w:szCs w:val="20"/>
          <w:lang w:val="de-DE"/>
        </w:rPr>
        <w:t>German Spine Society</w:t>
      </w:r>
      <w:r>
        <w:rPr>
          <w:rFonts w:asciiTheme="minorHAnsi" w:hAnsiTheme="minorHAnsi" w:cstheme="minorHAnsi"/>
          <w:color w:val="535353"/>
          <w:sz w:val="20"/>
          <w:szCs w:val="20"/>
        </w:rPr>
        <w:t xml:space="preserve">. </w:t>
      </w:r>
      <w:r w:rsidR="006C70F0" w:rsidRPr="006C70F0">
        <w:rPr>
          <w:rFonts w:asciiTheme="minorHAnsi" w:hAnsiTheme="minorHAnsi" w:cstheme="minorHAnsi"/>
          <w:sz w:val="20"/>
          <w:szCs w:val="20"/>
          <w:shd w:val="clear" w:color="auto" w:fill="FFFFFF"/>
        </w:rPr>
        <w:t>Jako były sportowiec, stworzył i opracował metodę łagodzenia bólu pourazowego, której celem jest uniknięcie operacji.</w:t>
      </w:r>
    </w:p>
    <w:p w14:paraId="776EEAEB" w14:textId="28D324E2" w:rsidR="00B42B36" w:rsidRDefault="00B42B36" w:rsidP="00B42B3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FD4A45E" w14:textId="0590D1F9" w:rsidR="00B42B36" w:rsidRPr="00B42B36" w:rsidRDefault="00B42B36" w:rsidP="00B42B36">
      <w:pPr>
        <w:pStyle w:val="Domylne"/>
        <w:spacing w:after="20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42B36">
        <w:rPr>
          <w:rFonts w:asciiTheme="minorHAnsi" w:hAnsiTheme="minorHAnsi" w:cstheme="minorHAnsi"/>
          <w:b/>
          <w:bCs/>
          <w:sz w:val="20"/>
          <w:szCs w:val="20"/>
        </w:rPr>
        <w:t>Lek. Jurij Kseniuk</w:t>
      </w:r>
      <w:r w:rsidRPr="00B42B36">
        <w:rPr>
          <w:rFonts w:asciiTheme="minorHAnsi" w:hAnsiTheme="minorHAnsi" w:cstheme="minorHAnsi"/>
          <w:sz w:val="20"/>
          <w:szCs w:val="20"/>
        </w:rPr>
        <w:t xml:space="preserve"> jest neurochirurgiem. Zajmuje się diagnostyką i zabiegowym leczeniem patologii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łupa. Specjalizuje się w małoinwazyjnych i endoskopowych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 xml:space="preserve"> metoda</w:t>
      </w:r>
      <w:r w:rsidRPr="00B42B36">
        <w:rPr>
          <w:rFonts w:asciiTheme="minorHAnsi" w:hAnsiTheme="minorHAnsi" w:cstheme="minorHAnsi"/>
          <w:sz w:val="20"/>
          <w:szCs w:val="20"/>
        </w:rPr>
        <w:t>ch leczenia patologii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łupa, wszczepianiu ruchomych implant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w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</w:t>
      </w:r>
      <w:r w:rsidRPr="00B42B36">
        <w:rPr>
          <w:rFonts w:asciiTheme="minorHAnsi" w:hAnsiTheme="minorHAnsi" w:cstheme="minorHAnsi"/>
          <w:sz w:val="20"/>
          <w:szCs w:val="20"/>
          <w:lang w:val="it-IT"/>
        </w:rPr>
        <w:t xml:space="preserve">upa, discektomii </w:t>
      </w:r>
      <w:r w:rsidRPr="00B42B36">
        <w:rPr>
          <w:rFonts w:asciiTheme="minorHAnsi" w:hAnsiTheme="minorHAnsi" w:cstheme="minorHAnsi"/>
          <w:sz w:val="20"/>
          <w:szCs w:val="20"/>
        </w:rPr>
        <w:t>i stabilizacji przezsk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rnej oraz inwazyjnych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 xml:space="preserve"> metoda</w:t>
      </w:r>
      <w:r w:rsidRPr="00B42B36">
        <w:rPr>
          <w:rFonts w:asciiTheme="minorHAnsi" w:hAnsiTheme="minorHAnsi" w:cstheme="minorHAnsi"/>
          <w:sz w:val="20"/>
          <w:szCs w:val="20"/>
        </w:rPr>
        <w:t>ch leczenia uraz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w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łupa, dyskopatii, kręgozmyk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w oraz zespołów b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lowych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łupa, krzyża i miednicy.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42B36">
        <w:rPr>
          <w:rFonts w:asciiTheme="minorHAnsi" w:hAnsiTheme="minorHAnsi" w:cstheme="minorHAnsi"/>
          <w:sz w:val="20"/>
          <w:szCs w:val="20"/>
        </w:rPr>
        <w:t>Jest absolwentem Uniwersytetu Medycznego we Lwowie i Instytutu Neurochirurgii im. A. Romodanowa w Kijowie. Członek Polskiego Towarzystwa Chirurgii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 oraz międzynarodowej organizacji zrzeszającej chirurg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</w:rPr>
        <w:t>w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 xml:space="preserve">łupa AOSpine. </w:t>
      </w:r>
    </w:p>
    <w:p w14:paraId="1C0DD90E" w14:textId="4BC9A4C9" w:rsidR="006C70F0" w:rsidRPr="00B42B36" w:rsidRDefault="00B42B36" w:rsidP="00B42B3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  <w:r w:rsidRPr="00B42B3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Dr n. med. Radosław Michalik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jest neuroc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hirurgiem i neurotraumatologiem. 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Specjalizuje się w operacjach z zakresu chirurgii krę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łupa, w zabiegach wszczepiania sztucznych dysk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w lędźwiowych i szyjnych, endoskopowym usuwaniu przepuklin dysk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w lędźwiowych, a także operacyjnym leczeniu nowotwor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  <w:lang w:val="es-ES_tradnl"/>
        </w:rPr>
        <w:t>ó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w w krę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  <w:lang w:val="pt-PT"/>
        </w:rPr>
        <w:t>gos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łupie. 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>Jest absolwentem I Wydziału Lekarskiego Akademii Medycznej w Warszawie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7DCF6F3D" w14:textId="77777777" w:rsidR="002A60A4" w:rsidRPr="00B42B36" w:rsidRDefault="002A60A4" w:rsidP="00B42B36">
      <w:pPr>
        <w:rPr>
          <w:rFonts w:asciiTheme="minorHAnsi" w:eastAsia="Arial Unicode MS" w:hAnsiTheme="minorHAnsi" w:cstheme="minorHAnsi"/>
          <w:sz w:val="20"/>
          <w:szCs w:val="20"/>
          <w:u w:color="000000"/>
          <w:shd w:val="clear" w:color="auto" w:fill="FFFFFF"/>
          <w:lang w:eastAsia="pl-PL"/>
        </w:rPr>
      </w:pPr>
    </w:p>
    <w:p w14:paraId="663C5FE2" w14:textId="11C39D6C" w:rsidR="00B42B36" w:rsidRPr="00B42B36" w:rsidRDefault="00B42B36" w:rsidP="00B42B3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42B3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Lek. Adrian Rymarczyk </w:t>
      </w:r>
      <w:r w:rsidRPr="00B42B3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jest chirurgiem ortopedą i traumatologiem. </w:t>
      </w:r>
      <w:r w:rsidRPr="00B42B36">
        <w:rPr>
          <w:rFonts w:asciiTheme="minorHAnsi" w:hAnsiTheme="minorHAnsi" w:cstheme="minorHAnsi"/>
          <w:sz w:val="20"/>
          <w:szCs w:val="20"/>
        </w:rPr>
        <w:t>Zajmuje się leczeniem schorzeń kolana, barku, biodra, krę</w:t>
      </w:r>
      <w:r w:rsidRPr="00B42B36">
        <w:rPr>
          <w:rFonts w:asciiTheme="minorHAnsi" w:hAnsiTheme="minorHAnsi" w:cstheme="minorHAnsi"/>
          <w:sz w:val="20"/>
          <w:szCs w:val="20"/>
          <w:lang w:val="pt-PT"/>
        </w:rPr>
        <w:t>gos</w:t>
      </w:r>
      <w:r w:rsidRPr="00B42B36">
        <w:rPr>
          <w:rFonts w:asciiTheme="minorHAnsi" w:hAnsiTheme="minorHAnsi" w:cstheme="minorHAnsi"/>
          <w:sz w:val="20"/>
          <w:szCs w:val="20"/>
        </w:rPr>
        <w:t>łupa, stopy, łokcia i nadgarstka. Specjalizuje się w  nowoczesnych, małoinwazyjnych</w:t>
      </w:r>
      <w:r w:rsidRPr="00B42B36">
        <w:rPr>
          <w:rFonts w:asciiTheme="minorHAnsi" w:hAnsiTheme="minorHAnsi" w:cstheme="minorHAnsi"/>
          <w:sz w:val="20"/>
          <w:szCs w:val="20"/>
          <w:lang w:val="es-ES_tradnl"/>
        </w:rPr>
        <w:t xml:space="preserve"> metod</w:t>
      </w:r>
      <w:r w:rsidRPr="00B42B36">
        <w:rPr>
          <w:rFonts w:asciiTheme="minorHAnsi" w:hAnsiTheme="minorHAnsi" w:cstheme="minorHAnsi"/>
          <w:sz w:val="20"/>
          <w:szCs w:val="20"/>
        </w:rPr>
        <w:t>ach leczenia operacyjnego. Swoją praktykę opiera na ścisłej współpracy z rehabilitantami i lekarzami diagnostami. Członek Polskiego Towarzystwa Ortopedycznego i Traumatologicznego.</w:t>
      </w:r>
    </w:p>
    <w:p w14:paraId="26915456" w14:textId="77777777" w:rsidR="00B42B36" w:rsidRPr="00B42B36" w:rsidRDefault="00B42B36" w:rsidP="00B42B36">
      <w:pPr>
        <w:rPr>
          <w:rFonts w:asciiTheme="minorHAnsi" w:eastAsia="Arial Unicode MS" w:hAnsiTheme="minorHAnsi" w:cstheme="minorHAnsi"/>
          <w:sz w:val="20"/>
          <w:szCs w:val="20"/>
          <w:u w:color="000000"/>
          <w:shd w:val="clear" w:color="auto" w:fill="FFFFFF"/>
          <w:lang w:eastAsia="pl-PL"/>
        </w:rPr>
      </w:pPr>
    </w:p>
    <w:p w14:paraId="45B9C92E" w14:textId="77777777" w:rsidR="00B42B36" w:rsidRPr="005A0210" w:rsidRDefault="00B42B36" w:rsidP="002A60A4">
      <w:pPr>
        <w:rPr>
          <w:rFonts w:eastAsia="Arial Unicode MS" w:cs="Arial Unicode MS"/>
          <w:sz w:val="20"/>
          <w:szCs w:val="20"/>
          <w:u w:color="000000"/>
          <w:shd w:val="clear" w:color="auto" w:fill="FFFFFF"/>
          <w:lang w:eastAsia="pl-PL"/>
        </w:rPr>
      </w:pPr>
    </w:p>
    <w:p w14:paraId="19EB7471" w14:textId="77777777" w:rsidR="002A60A4" w:rsidRPr="005A0210" w:rsidRDefault="002A60A4" w:rsidP="002A60A4">
      <w:pPr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Informacje o Carolina Medical Center</w:t>
      </w:r>
    </w:p>
    <w:p w14:paraId="78DEE17F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to pierwsza w Polsce prywatna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 medyczna specjalizują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it-IT" w:eastAsia="pl-PL"/>
        </w:rPr>
        <w:t>ca si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ę w leczeniu i prewencji uraz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 układu mięśniowo-szkieletowego. Zatrudnia m.in. specjalist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9A29BAA" w14:textId="77777777" w:rsidR="007D298B" w:rsidRDefault="007D298B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197DCC29" w14:textId="7880A0B8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 została także wybrana przez Europejską Unię Piłkarską (UEFA) do sprawowania opieki medycznej nad uczestnikami UEFA EURO 2012, a Międzynarodowa Federacja Piłkarska wyróżniła ją tytuł</w:t>
      </w: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em FIFA Medical C</w:t>
      </w:r>
      <w:r w:rsidR="007D298B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enter</w:t>
      </w:r>
      <w:r w:rsidRPr="008267FF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 of Excellence. </w:t>
      </w:r>
    </w:p>
    <w:p w14:paraId="0A0E00AA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563C1CF9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jest częścią Grupy LUX MED – lidera rynku prywatnych usług medycznych w Polsce.</w:t>
      </w:r>
    </w:p>
    <w:p w14:paraId="5B306488" w14:textId="77777777" w:rsidR="002A60A4" w:rsidRPr="005A0210" w:rsidRDefault="002A60A4" w:rsidP="002A60A4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14:paraId="6A8D9AB5" w14:textId="77777777" w:rsidR="00E42F35" w:rsidRPr="002A60A4" w:rsidRDefault="002A60A4" w:rsidP="006D72D6">
      <w:pPr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11649C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Wi</w:t>
      </w:r>
      <w:r w:rsidRPr="005A0210">
        <w:rPr>
          <w:rFonts w:eastAsia="Arial Unicode MS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ęcej informacji o Carolina Medical Center można znaleźć na </w:t>
      </w:r>
      <w:hyperlink r:id="rId9" w:history="1">
        <w:r w:rsidRPr="005A0210">
          <w:rPr>
            <w:rFonts w:eastAsia="Arial Unicode MS" w:cs="Arial Unicode MS"/>
            <w:color w:val="0563C1"/>
            <w:sz w:val="20"/>
            <w:szCs w:val="20"/>
            <w:u w:val="single" w:color="0563C1"/>
            <w:shd w:val="clear" w:color="auto" w:fill="FFFFFF"/>
            <w:lang w:eastAsia="pl-PL"/>
          </w:rPr>
          <w:t>www.carolina.pl</w:t>
        </w:r>
      </w:hyperlink>
    </w:p>
    <w:sectPr w:rsidR="00E42F35" w:rsidRPr="002A60A4" w:rsidSect="00560B44">
      <w:headerReference w:type="default" r:id="rId10"/>
      <w:footerReference w:type="even" r:id="rId11"/>
      <w:footerReference w:type="default" r:id="rId12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7B46" w14:textId="77777777" w:rsidR="00D335D2" w:rsidRDefault="00D335D2" w:rsidP="006D72D6">
      <w:r>
        <w:separator/>
      </w:r>
    </w:p>
  </w:endnote>
  <w:endnote w:type="continuationSeparator" w:id="0">
    <w:p w14:paraId="1F4EC9C0" w14:textId="77777777" w:rsidR="00D335D2" w:rsidRDefault="00D335D2" w:rsidP="006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2090" w14:textId="77777777" w:rsidR="002A60A4" w:rsidRDefault="002A60A4" w:rsidP="00673EA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C1A72" w14:textId="77777777" w:rsidR="0012380E" w:rsidRDefault="0012380E" w:rsidP="002A60A4">
    <w:pPr>
      <w:pStyle w:val="Stopka"/>
      <w:ind w:right="360"/>
      <w:rPr>
        <w:rStyle w:val="Numerstrony"/>
      </w:rPr>
    </w:pPr>
  </w:p>
  <w:p w14:paraId="13BF2AB5" w14:textId="77777777" w:rsidR="0012380E" w:rsidRDefault="0012380E" w:rsidP="006D7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C581" w14:textId="61980131" w:rsidR="002A60A4" w:rsidRPr="002A60A4" w:rsidRDefault="002A60A4" w:rsidP="00673EAC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2A60A4">
      <w:rPr>
        <w:rStyle w:val="Numerstrony"/>
        <w:sz w:val="16"/>
        <w:szCs w:val="16"/>
      </w:rPr>
      <w:fldChar w:fldCharType="begin"/>
    </w:r>
    <w:r w:rsidRPr="002A60A4">
      <w:rPr>
        <w:rStyle w:val="Numerstrony"/>
        <w:sz w:val="16"/>
        <w:szCs w:val="16"/>
      </w:rPr>
      <w:instrText xml:space="preserve">PAGE  </w:instrText>
    </w:r>
    <w:r w:rsidRPr="002A60A4">
      <w:rPr>
        <w:rStyle w:val="Numerstrony"/>
        <w:sz w:val="16"/>
        <w:szCs w:val="16"/>
      </w:rPr>
      <w:fldChar w:fldCharType="separate"/>
    </w:r>
    <w:r w:rsidR="002511B8">
      <w:rPr>
        <w:rStyle w:val="Numerstrony"/>
        <w:noProof/>
        <w:sz w:val="16"/>
        <w:szCs w:val="16"/>
      </w:rPr>
      <w:t>3</w:t>
    </w:r>
    <w:r w:rsidRPr="002A60A4">
      <w:rPr>
        <w:rStyle w:val="Numerstrony"/>
        <w:sz w:val="16"/>
        <w:szCs w:val="16"/>
      </w:rPr>
      <w:fldChar w:fldCharType="end"/>
    </w:r>
    <w:r w:rsidR="00BC7A2D">
      <w:rPr>
        <w:rStyle w:val="Numerstrony"/>
        <w:sz w:val="16"/>
        <w:szCs w:val="16"/>
      </w:rPr>
      <w:t>/3</w:t>
    </w:r>
  </w:p>
  <w:p w14:paraId="1073D642" w14:textId="77777777" w:rsidR="0012380E" w:rsidRPr="00733567" w:rsidRDefault="0012380E" w:rsidP="002A60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9AAE1" w14:textId="77777777" w:rsidR="00D335D2" w:rsidRDefault="00D335D2" w:rsidP="006D72D6">
      <w:r>
        <w:separator/>
      </w:r>
    </w:p>
  </w:footnote>
  <w:footnote w:type="continuationSeparator" w:id="0">
    <w:p w14:paraId="6E0230F8" w14:textId="77777777" w:rsidR="00D335D2" w:rsidRDefault="00D335D2" w:rsidP="006D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25485" w14:textId="77777777" w:rsidR="0012380E" w:rsidRDefault="0012380E" w:rsidP="006D72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84AE725" wp14:editId="1C9276B9">
          <wp:simplePos x="0" y="0"/>
          <wp:positionH relativeFrom="column">
            <wp:posOffset>-539750</wp:posOffset>
          </wp:positionH>
          <wp:positionV relativeFrom="paragraph">
            <wp:posOffset>-445135</wp:posOffset>
          </wp:positionV>
          <wp:extent cx="7538720" cy="1308100"/>
          <wp:effectExtent l="0" t="0" r="5080" b="635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50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AC0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E3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148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AF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68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C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076C2"/>
    <w:multiLevelType w:val="hybridMultilevel"/>
    <w:tmpl w:val="5F04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45C1"/>
    <w:multiLevelType w:val="hybridMultilevel"/>
    <w:tmpl w:val="B5D8D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F63"/>
    <w:multiLevelType w:val="multilevel"/>
    <w:tmpl w:val="035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F282C"/>
    <w:multiLevelType w:val="hybridMultilevel"/>
    <w:tmpl w:val="A59A7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6459"/>
    <w:multiLevelType w:val="hybridMultilevel"/>
    <w:tmpl w:val="C770A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4"/>
    <w:rsid w:val="000073B7"/>
    <w:rsid w:val="00033A10"/>
    <w:rsid w:val="00051A64"/>
    <w:rsid w:val="00070CA4"/>
    <w:rsid w:val="00076EEB"/>
    <w:rsid w:val="0008144F"/>
    <w:rsid w:val="000B0B11"/>
    <w:rsid w:val="000C17BD"/>
    <w:rsid w:val="000C24CA"/>
    <w:rsid w:val="000C5C18"/>
    <w:rsid w:val="000D186A"/>
    <w:rsid w:val="000D66B2"/>
    <w:rsid w:val="000E107D"/>
    <w:rsid w:val="000E3569"/>
    <w:rsid w:val="000F1C99"/>
    <w:rsid w:val="000F4C2D"/>
    <w:rsid w:val="000F4C5B"/>
    <w:rsid w:val="00104264"/>
    <w:rsid w:val="00104CC0"/>
    <w:rsid w:val="001050D4"/>
    <w:rsid w:val="001052C0"/>
    <w:rsid w:val="00115E29"/>
    <w:rsid w:val="0011649C"/>
    <w:rsid w:val="0012380E"/>
    <w:rsid w:val="001268E5"/>
    <w:rsid w:val="00135EAD"/>
    <w:rsid w:val="00137637"/>
    <w:rsid w:val="00145235"/>
    <w:rsid w:val="00147D14"/>
    <w:rsid w:val="001551AD"/>
    <w:rsid w:val="001558CC"/>
    <w:rsid w:val="00156A16"/>
    <w:rsid w:val="00163361"/>
    <w:rsid w:val="00171094"/>
    <w:rsid w:val="001837BB"/>
    <w:rsid w:val="00183CFC"/>
    <w:rsid w:val="00196DA1"/>
    <w:rsid w:val="001A2677"/>
    <w:rsid w:val="001A4098"/>
    <w:rsid w:val="001B0444"/>
    <w:rsid w:val="001C1FFF"/>
    <w:rsid w:val="001D0BE9"/>
    <w:rsid w:val="001E18A6"/>
    <w:rsid w:val="001F45BF"/>
    <w:rsid w:val="001F7280"/>
    <w:rsid w:val="00211451"/>
    <w:rsid w:val="0022201F"/>
    <w:rsid w:val="00230F2D"/>
    <w:rsid w:val="002511B8"/>
    <w:rsid w:val="00251235"/>
    <w:rsid w:val="00263207"/>
    <w:rsid w:val="00281C2A"/>
    <w:rsid w:val="00283570"/>
    <w:rsid w:val="002A47A5"/>
    <w:rsid w:val="002A60A4"/>
    <w:rsid w:val="002B2DFE"/>
    <w:rsid w:val="002B3016"/>
    <w:rsid w:val="002D086D"/>
    <w:rsid w:val="002F525E"/>
    <w:rsid w:val="0030259D"/>
    <w:rsid w:val="00326513"/>
    <w:rsid w:val="003374DF"/>
    <w:rsid w:val="00343826"/>
    <w:rsid w:val="00346DFB"/>
    <w:rsid w:val="00363D92"/>
    <w:rsid w:val="0037015D"/>
    <w:rsid w:val="003A79C3"/>
    <w:rsid w:val="003B3BC8"/>
    <w:rsid w:val="003C07ED"/>
    <w:rsid w:val="003D0657"/>
    <w:rsid w:val="003E5329"/>
    <w:rsid w:val="003E5D2C"/>
    <w:rsid w:val="003E6424"/>
    <w:rsid w:val="0040173A"/>
    <w:rsid w:val="004100DA"/>
    <w:rsid w:val="004119A2"/>
    <w:rsid w:val="0042596A"/>
    <w:rsid w:val="0042724F"/>
    <w:rsid w:val="00441A18"/>
    <w:rsid w:val="00483F2C"/>
    <w:rsid w:val="00484F66"/>
    <w:rsid w:val="004A6AE0"/>
    <w:rsid w:val="004B4A86"/>
    <w:rsid w:val="004D547B"/>
    <w:rsid w:val="004E4B13"/>
    <w:rsid w:val="004E79C6"/>
    <w:rsid w:val="004F152B"/>
    <w:rsid w:val="00517028"/>
    <w:rsid w:val="005242CD"/>
    <w:rsid w:val="00544AA5"/>
    <w:rsid w:val="00560B44"/>
    <w:rsid w:val="005700E5"/>
    <w:rsid w:val="0057366E"/>
    <w:rsid w:val="0058050A"/>
    <w:rsid w:val="0058391E"/>
    <w:rsid w:val="00594D25"/>
    <w:rsid w:val="00597327"/>
    <w:rsid w:val="005A0210"/>
    <w:rsid w:val="005B438A"/>
    <w:rsid w:val="005E4DEA"/>
    <w:rsid w:val="005E7B5D"/>
    <w:rsid w:val="00600B8A"/>
    <w:rsid w:val="00602C24"/>
    <w:rsid w:val="00605D30"/>
    <w:rsid w:val="00607BC6"/>
    <w:rsid w:val="00621833"/>
    <w:rsid w:val="00645D80"/>
    <w:rsid w:val="006469BE"/>
    <w:rsid w:val="00650117"/>
    <w:rsid w:val="00650B58"/>
    <w:rsid w:val="0065555C"/>
    <w:rsid w:val="00657120"/>
    <w:rsid w:val="006575A0"/>
    <w:rsid w:val="006668BE"/>
    <w:rsid w:val="00681599"/>
    <w:rsid w:val="00683CA8"/>
    <w:rsid w:val="006936A6"/>
    <w:rsid w:val="00695E48"/>
    <w:rsid w:val="006A2AB6"/>
    <w:rsid w:val="006B36EC"/>
    <w:rsid w:val="006B584D"/>
    <w:rsid w:val="006C33E8"/>
    <w:rsid w:val="006C3E54"/>
    <w:rsid w:val="006C469C"/>
    <w:rsid w:val="006C70F0"/>
    <w:rsid w:val="006D72D6"/>
    <w:rsid w:val="006F5D1F"/>
    <w:rsid w:val="00710C1C"/>
    <w:rsid w:val="007110DA"/>
    <w:rsid w:val="0071531B"/>
    <w:rsid w:val="0071570D"/>
    <w:rsid w:val="00723E66"/>
    <w:rsid w:val="00733567"/>
    <w:rsid w:val="00750DA7"/>
    <w:rsid w:val="0075428A"/>
    <w:rsid w:val="00757AB8"/>
    <w:rsid w:val="00757FA2"/>
    <w:rsid w:val="00760806"/>
    <w:rsid w:val="0076740E"/>
    <w:rsid w:val="007B6A98"/>
    <w:rsid w:val="007C7B5A"/>
    <w:rsid w:val="007D298B"/>
    <w:rsid w:val="007F503A"/>
    <w:rsid w:val="0080177D"/>
    <w:rsid w:val="00801FA2"/>
    <w:rsid w:val="00803DF3"/>
    <w:rsid w:val="008267FF"/>
    <w:rsid w:val="008327E0"/>
    <w:rsid w:val="00835768"/>
    <w:rsid w:val="00840E33"/>
    <w:rsid w:val="00847115"/>
    <w:rsid w:val="00851169"/>
    <w:rsid w:val="008544D1"/>
    <w:rsid w:val="00857CAB"/>
    <w:rsid w:val="00861628"/>
    <w:rsid w:val="008621FA"/>
    <w:rsid w:val="008627B6"/>
    <w:rsid w:val="008812D5"/>
    <w:rsid w:val="008B5029"/>
    <w:rsid w:val="00901C7B"/>
    <w:rsid w:val="00914427"/>
    <w:rsid w:val="00916522"/>
    <w:rsid w:val="00920645"/>
    <w:rsid w:val="00923D16"/>
    <w:rsid w:val="009262EE"/>
    <w:rsid w:val="00930888"/>
    <w:rsid w:val="00935334"/>
    <w:rsid w:val="00942773"/>
    <w:rsid w:val="00947991"/>
    <w:rsid w:val="00952BB3"/>
    <w:rsid w:val="00957B83"/>
    <w:rsid w:val="00991152"/>
    <w:rsid w:val="00991E14"/>
    <w:rsid w:val="009974E5"/>
    <w:rsid w:val="00997CAC"/>
    <w:rsid w:val="009A3ECA"/>
    <w:rsid w:val="009A5DD6"/>
    <w:rsid w:val="009A68D2"/>
    <w:rsid w:val="009B50BD"/>
    <w:rsid w:val="009C044D"/>
    <w:rsid w:val="009D2160"/>
    <w:rsid w:val="009E3AFF"/>
    <w:rsid w:val="009F4E75"/>
    <w:rsid w:val="00A0089E"/>
    <w:rsid w:val="00A01154"/>
    <w:rsid w:val="00A0205E"/>
    <w:rsid w:val="00A032E4"/>
    <w:rsid w:val="00A05ABE"/>
    <w:rsid w:val="00A131CB"/>
    <w:rsid w:val="00A41834"/>
    <w:rsid w:val="00A4262D"/>
    <w:rsid w:val="00A52AD4"/>
    <w:rsid w:val="00A5496E"/>
    <w:rsid w:val="00A55D5C"/>
    <w:rsid w:val="00A63F2F"/>
    <w:rsid w:val="00A8763B"/>
    <w:rsid w:val="00A92EDE"/>
    <w:rsid w:val="00A93730"/>
    <w:rsid w:val="00AB1EF0"/>
    <w:rsid w:val="00AD383D"/>
    <w:rsid w:val="00AD6C21"/>
    <w:rsid w:val="00AD700A"/>
    <w:rsid w:val="00AF65B1"/>
    <w:rsid w:val="00AF7BC0"/>
    <w:rsid w:val="00B07472"/>
    <w:rsid w:val="00B12942"/>
    <w:rsid w:val="00B21BC1"/>
    <w:rsid w:val="00B31C18"/>
    <w:rsid w:val="00B34033"/>
    <w:rsid w:val="00B42B36"/>
    <w:rsid w:val="00B439D9"/>
    <w:rsid w:val="00B53DFC"/>
    <w:rsid w:val="00B60E77"/>
    <w:rsid w:val="00B8054E"/>
    <w:rsid w:val="00B81C8F"/>
    <w:rsid w:val="00B879B7"/>
    <w:rsid w:val="00B94847"/>
    <w:rsid w:val="00BB1B51"/>
    <w:rsid w:val="00BC7A2D"/>
    <w:rsid w:val="00BC7F7B"/>
    <w:rsid w:val="00BD546B"/>
    <w:rsid w:val="00BD5939"/>
    <w:rsid w:val="00BD7966"/>
    <w:rsid w:val="00BE1E74"/>
    <w:rsid w:val="00BF3B39"/>
    <w:rsid w:val="00BF45BF"/>
    <w:rsid w:val="00C2551E"/>
    <w:rsid w:val="00C442C7"/>
    <w:rsid w:val="00C442F1"/>
    <w:rsid w:val="00C560B1"/>
    <w:rsid w:val="00C56A6F"/>
    <w:rsid w:val="00C802D1"/>
    <w:rsid w:val="00C968C2"/>
    <w:rsid w:val="00C97B35"/>
    <w:rsid w:val="00CA3A8F"/>
    <w:rsid w:val="00CA4167"/>
    <w:rsid w:val="00CA4953"/>
    <w:rsid w:val="00CB3A1A"/>
    <w:rsid w:val="00CD4E42"/>
    <w:rsid w:val="00CF0509"/>
    <w:rsid w:val="00D007B6"/>
    <w:rsid w:val="00D020CD"/>
    <w:rsid w:val="00D21DDD"/>
    <w:rsid w:val="00D22FA3"/>
    <w:rsid w:val="00D30FBB"/>
    <w:rsid w:val="00D335D2"/>
    <w:rsid w:val="00D40C8F"/>
    <w:rsid w:val="00D470E4"/>
    <w:rsid w:val="00D6338D"/>
    <w:rsid w:val="00D87572"/>
    <w:rsid w:val="00D87CD5"/>
    <w:rsid w:val="00DB1E81"/>
    <w:rsid w:val="00DD4F3C"/>
    <w:rsid w:val="00DE41EC"/>
    <w:rsid w:val="00DE6D67"/>
    <w:rsid w:val="00DF14B4"/>
    <w:rsid w:val="00E1166C"/>
    <w:rsid w:val="00E15B6F"/>
    <w:rsid w:val="00E32A9B"/>
    <w:rsid w:val="00E42F35"/>
    <w:rsid w:val="00E66596"/>
    <w:rsid w:val="00E71300"/>
    <w:rsid w:val="00E75102"/>
    <w:rsid w:val="00E75745"/>
    <w:rsid w:val="00E775E7"/>
    <w:rsid w:val="00E81475"/>
    <w:rsid w:val="00E90038"/>
    <w:rsid w:val="00EB76DF"/>
    <w:rsid w:val="00EC0FCF"/>
    <w:rsid w:val="00EC3568"/>
    <w:rsid w:val="00ED6709"/>
    <w:rsid w:val="00EE5046"/>
    <w:rsid w:val="00EF0E23"/>
    <w:rsid w:val="00F02DE0"/>
    <w:rsid w:val="00F108DB"/>
    <w:rsid w:val="00F26D3E"/>
    <w:rsid w:val="00F519AB"/>
    <w:rsid w:val="00F55600"/>
    <w:rsid w:val="00F73730"/>
    <w:rsid w:val="00F75A6D"/>
    <w:rsid w:val="00F77A42"/>
    <w:rsid w:val="00F807CD"/>
    <w:rsid w:val="00F83826"/>
    <w:rsid w:val="00F97D18"/>
    <w:rsid w:val="00FA0494"/>
    <w:rsid w:val="00FB51EF"/>
    <w:rsid w:val="00FC3D25"/>
    <w:rsid w:val="00FC426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465C7"/>
  <w15:docId w15:val="{6A0D6599-70CC-491D-BFB0-F8679DE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D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77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773"/>
    <w:rPr>
      <w:vertAlign w:val="superscript"/>
    </w:rPr>
  </w:style>
  <w:style w:type="paragraph" w:customStyle="1" w:styleId="Domylne">
    <w:name w:val="Domyślne"/>
    <w:rsid w:val="007D2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7D298B"/>
  </w:style>
  <w:style w:type="character" w:customStyle="1" w:styleId="Hyperlink0">
    <w:name w:val="Hyperlink.0"/>
    <w:basedOn w:val="Brak"/>
    <w:rsid w:val="007D298B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ol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C05-E5EE-484D-805D-0798197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prasowy</vt:lpstr>
    </vt:vector>
  </TitlesOfParts>
  <Company>Microsoft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prasowy</dc:title>
  <dc:creator>New Admin</dc:creator>
  <cp:lastModifiedBy>Niedźwiecka Jowita</cp:lastModifiedBy>
  <cp:revision>6</cp:revision>
  <cp:lastPrinted>2018-05-28T08:42:00Z</cp:lastPrinted>
  <dcterms:created xsi:type="dcterms:W3CDTF">2018-05-25T07:55:00Z</dcterms:created>
  <dcterms:modified xsi:type="dcterms:W3CDTF">2018-05-28T10:04:00Z</dcterms:modified>
</cp:coreProperties>
</file>