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5" w:rsidRDefault="006B7B75" w:rsidP="006B7B75">
      <w:pPr>
        <w:spacing w:line="240" w:lineRule="auto"/>
        <w:rPr>
          <w:rFonts w:cs="Calibri"/>
          <w:i/>
          <w:iCs/>
        </w:rPr>
      </w:pPr>
      <w:bookmarkStart w:id="0" w:name="_GoBack"/>
      <w:bookmarkEnd w:id="0"/>
    </w:p>
    <w:p w:rsidR="006B7B75" w:rsidRPr="006B7B75" w:rsidRDefault="006252B7" w:rsidP="006B7B75">
      <w:pPr>
        <w:spacing w:line="240" w:lineRule="auto"/>
        <w:ind w:left="7080"/>
        <w:rPr>
          <w:rFonts w:cs="Calibri"/>
          <w:i/>
          <w:iCs/>
        </w:rPr>
      </w:pPr>
      <w:r w:rsidRPr="006252B7">
        <w:rPr>
          <w:rFonts w:ascii="Times New Roman" w:hAnsi="Times New Roman"/>
          <w:i/>
          <w:iCs/>
        </w:rPr>
        <w:t>Materiał prasowy</w:t>
      </w:r>
      <w:r>
        <w:rPr>
          <w:rFonts w:cs="Calibri"/>
          <w:i/>
          <w:iCs/>
        </w:rPr>
        <w:br/>
      </w:r>
      <w:r w:rsidR="00E84ED5">
        <w:rPr>
          <w:rFonts w:cs="Calibri"/>
          <w:i/>
          <w:iCs/>
        </w:rPr>
        <w:t xml:space="preserve">Warszawa, </w:t>
      </w:r>
      <w:r w:rsidR="001910C3">
        <w:rPr>
          <w:rFonts w:cs="Calibri"/>
          <w:i/>
          <w:iCs/>
        </w:rPr>
        <w:t>26 kwietnia</w:t>
      </w:r>
      <w:r w:rsidRPr="006252B7">
        <w:rPr>
          <w:rFonts w:cs="Calibri"/>
          <w:i/>
          <w:iCs/>
        </w:rPr>
        <w:t xml:space="preserve"> 2018 r.</w:t>
      </w:r>
    </w:p>
    <w:p w:rsidR="006B7B75" w:rsidRDefault="006B7B75" w:rsidP="006B7B75">
      <w:pPr>
        <w:pStyle w:val="p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A72FC5" w:rsidRPr="006B7B75" w:rsidRDefault="00A72FC5" w:rsidP="006B7B75">
      <w:pPr>
        <w:pStyle w:val="p2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6B7B75">
        <w:rPr>
          <w:rFonts w:ascii="Times New Roman" w:hAnsi="Times New Roman"/>
          <w:b/>
          <w:color w:val="auto"/>
          <w:sz w:val="24"/>
          <w:szCs w:val="24"/>
        </w:rPr>
        <w:t>Biegasz i doświadczasz częstych kontuzji? Sprawdź poziom kwasu moczowego!</w:t>
      </w:r>
    </w:p>
    <w:p w:rsidR="00A72FC5" w:rsidRPr="00CD76B7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Pr="001E0903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  <w:r w:rsidRPr="005005AD">
        <w:rPr>
          <w:rFonts w:asciiTheme="minorHAnsi" w:hAnsiTheme="minorHAnsi"/>
          <w:color w:val="auto"/>
          <w:sz w:val="22"/>
          <w:szCs w:val="22"/>
        </w:rPr>
        <w:t xml:space="preserve">Bieganie to najprostsza i najbardziej naturalna </w:t>
      </w:r>
      <w:r w:rsidR="00CC5BCF" w:rsidRPr="005005AD">
        <w:rPr>
          <w:rFonts w:ascii="Times New Roman" w:hAnsi="Times New Roman"/>
          <w:color w:val="auto"/>
          <w:sz w:val="22"/>
          <w:szCs w:val="22"/>
        </w:rPr>
        <w:t xml:space="preserve">dla człowieka </w:t>
      </w:r>
      <w:r w:rsidR="00D97466" w:rsidRPr="005005AD">
        <w:rPr>
          <w:rFonts w:asciiTheme="minorHAnsi" w:hAnsiTheme="minorHAnsi"/>
          <w:color w:val="auto"/>
          <w:sz w:val="22"/>
          <w:szCs w:val="22"/>
        </w:rPr>
        <w:t>dyscyplina sport</w:t>
      </w:r>
      <w:r w:rsidR="00CC5BCF" w:rsidRPr="005005AD">
        <w:rPr>
          <w:rFonts w:asciiTheme="minorHAnsi" w:hAnsiTheme="minorHAnsi"/>
          <w:color w:val="auto"/>
          <w:sz w:val="22"/>
          <w:szCs w:val="22"/>
        </w:rPr>
        <w:t>u</w:t>
      </w:r>
      <w:r w:rsidRPr="005005AD">
        <w:rPr>
          <w:rFonts w:ascii="Times New Roman" w:hAnsi="Times New Roman"/>
          <w:color w:val="auto"/>
          <w:sz w:val="22"/>
          <w:szCs w:val="22"/>
        </w:rPr>
        <w:t>. Uprawianie biegów sprinterskich wzmacnia siłę mięśni, a długodystansowych buduje ich wytrzymałość. Regularne treningi pozwalają na wzmocnienie również ścięgien, kości i więzadeł. Jednak co ważniejsze, bieganie daje</w:t>
      </w:r>
      <w:r w:rsidR="00CC5BCF" w:rsidRPr="005005A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42ABF" w:rsidRPr="005005AD">
        <w:rPr>
          <w:rFonts w:asciiTheme="minorHAnsi" w:hAnsiTheme="minorHAnsi"/>
          <w:color w:val="auto"/>
          <w:sz w:val="22"/>
          <w:szCs w:val="22"/>
        </w:rPr>
        <w:t xml:space="preserve">niesamowity </w:t>
      </w:r>
      <w:r w:rsidR="00CC5BCF" w:rsidRPr="005005AD">
        <w:rPr>
          <w:rFonts w:ascii="Times New Roman" w:hAnsi="Times New Roman"/>
          <w:color w:val="auto"/>
          <w:sz w:val="22"/>
          <w:szCs w:val="22"/>
        </w:rPr>
        <w:t xml:space="preserve">przypływ energii i wyzwala endorfiny, hormony szczęścia, których </w:t>
      </w:r>
      <w:r w:rsidRPr="005005AD">
        <w:rPr>
          <w:rFonts w:ascii="Times New Roman" w:hAnsi="Times New Roman"/>
          <w:color w:val="auto"/>
          <w:sz w:val="22"/>
          <w:szCs w:val="22"/>
        </w:rPr>
        <w:t xml:space="preserve">z kolejnymi treningami chcemy doświadczać coraz więcej. </w:t>
      </w:r>
      <w:r w:rsidR="00EB7CBB">
        <w:rPr>
          <w:rFonts w:asciiTheme="minorHAnsi" w:hAnsiTheme="minorHAnsi"/>
          <w:color w:val="auto"/>
          <w:sz w:val="22"/>
          <w:szCs w:val="22"/>
        </w:rPr>
        <w:br/>
      </w:r>
      <w:r w:rsidRPr="005005AD">
        <w:rPr>
          <w:rFonts w:asciiTheme="minorHAnsi" w:hAnsiTheme="minorHAnsi"/>
          <w:color w:val="auto"/>
          <w:sz w:val="22"/>
          <w:szCs w:val="22"/>
        </w:rPr>
        <w:t>Co jednak</w:t>
      </w:r>
      <w:r w:rsidR="000E1EB6" w:rsidRPr="005005AD">
        <w:rPr>
          <w:rFonts w:asciiTheme="minorHAnsi" w:hAnsiTheme="minorHAnsi"/>
          <w:color w:val="auto"/>
          <w:sz w:val="22"/>
          <w:szCs w:val="22"/>
        </w:rPr>
        <w:t>,</w:t>
      </w:r>
      <w:r w:rsidRPr="005005AD">
        <w:rPr>
          <w:rFonts w:ascii="Times New Roman" w:hAnsi="Times New Roman"/>
          <w:color w:val="auto"/>
          <w:sz w:val="22"/>
          <w:szCs w:val="22"/>
        </w:rPr>
        <w:t xml:space="preserve"> jeśli </w:t>
      </w:r>
      <w:r w:rsidR="006218FA" w:rsidRPr="005005AD">
        <w:rPr>
          <w:rFonts w:asciiTheme="minorHAnsi" w:hAnsiTheme="minorHAnsi"/>
          <w:color w:val="auto"/>
          <w:sz w:val="22"/>
          <w:szCs w:val="22"/>
        </w:rPr>
        <w:t>doznajemy</w:t>
      </w:r>
      <w:r w:rsidRPr="005005AD">
        <w:rPr>
          <w:rFonts w:asciiTheme="minorHAnsi" w:hAnsiTheme="minorHAnsi"/>
          <w:color w:val="auto"/>
          <w:sz w:val="22"/>
          <w:szCs w:val="22"/>
        </w:rPr>
        <w:t xml:space="preserve"> kontuzj</w:t>
      </w:r>
      <w:r w:rsidR="006218FA" w:rsidRPr="005005AD">
        <w:rPr>
          <w:rFonts w:asciiTheme="minorHAnsi" w:hAnsiTheme="minorHAnsi"/>
          <w:color w:val="auto"/>
          <w:sz w:val="22"/>
          <w:szCs w:val="22"/>
        </w:rPr>
        <w:t>i</w:t>
      </w:r>
      <w:r w:rsidRPr="005005AD">
        <w:rPr>
          <w:rFonts w:asciiTheme="minorHAnsi" w:hAnsiTheme="minorHAnsi"/>
          <w:color w:val="auto"/>
          <w:sz w:val="22"/>
          <w:szCs w:val="22"/>
        </w:rPr>
        <w:t>? Sporadyczne zda</w:t>
      </w:r>
      <w:r w:rsidR="00510DAB">
        <w:rPr>
          <w:rFonts w:ascii="Times New Roman" w:hAnsi="Times New Roman"/>
          <w:color w:val="auto"/>
          <w:sz w:val="22"/>
          <w:szCs w:val="22"/>
        </w:rPr>
        <w:t>rzają się wielu, zwłaszcza począ</w:t>
      </w:r>
      <w:r w:rsidRPr="005005AD">
        <w:rPr>
          <w:rFonts w:ascii="Times New Roman" w:hAnsi="Times New Roman"/>
          <w:color w:val="auto"/>
          <w:sz w:val="22"/>
          <w:szCs w:val="22"/>
        </w:rPr>
        <w:t>tkującym pasjonatom</w:t>
      </w:r>
      <w:r w:rsidR="002563D1">
        <w:rPr>
          <w:rFonts w:asciiTheme="minorHAnsi" w:hAnsiTheme="minorHAnsi"/>
          <w:color w:val="auto"/>
          <w:sz w:val="22"/>
          <w:szCs w:val="22"/>
        </w:rPr>
        <w:t xml:space="preserve"> biegania</w:t>
      </w:r>
      <w:r w:rsidRPr="005005AD">
        <w:rPr>
          <w:rFonts w:asciiTheme="minorHAnsi" w:hAnsiTheme="minorHAnsi"/>
          <w:color w:val="auto"/>
          <w:sz w:val="22"/>
          <w:szCs w:val="22"/>
        </w:rPr>
        <w:t>, jednak d</w:t>
      </w:r>
      <w:r w:rsidRPr="005005AD">
        <w:rPr>
          <w:rFonts w:ascii="Times New Roman" w:hAnsi="Times New Roman"/>
          <w:color w:val="auto"/>
          <w:sz w:val="22"/>
          <w:szCs w:val="22"/>
        </w:rPr>
        <w:t xml:space="preserve">okuczliwe często powtarzające się urazy powinny stanowić dla nas sygnał alarmowy, że możemy </w:t>
      </w:r>
      <w:r w:rsidR="006218FA" w:rsidRPr="005005AD">
        <w:rPr>
          <w:rFonts w:ascii="Times New Roman" w:hAnsi="Times New Roman"/>
          <w:color w:val="auto"/>
          <w:sz w:val="22"/>
          <w:szCs w:val="22"/>
        </w:rPr>
        <w:t xml:space="preserve">mieć </w:t>
      </w:r>
      <w:r w:rsidRPr="005005AD">
        <w:rPr>
          <w:rFonts w:ascii="Times New Roman" w:hAnsi="Times New Roman"/>
          <w:color w:val="auto"/>
          <w:sz w:val="22"/>
          <w:szCs w:val="22"/>
        </w:rPr>
        <w:t>podwyższo</w:t>
      </w:r>
      <w:r w:rsidR="006218FA" w:rsidRPr="005005AD">
        <w:rPr>
          <w:rFonts w:asciiTheme="minorHAnsi" w:hAnsiTheme="minorHAnsi"/>
          <w:color w:val="auto"/>
          <w:sz w:val="22"/>
          <w:szCs w:val="22"/>
        </w:rPr>
        <w:t>ny</w:t>
      </w:r>
      <w:r w:rsidRPr="005005AD">
        <w:rPr>
          <w:rFonts w:asciiTheme="minorHAnsi" w:hAnsiTheme="minorHAnsi"/>
          <w:color w:val="auto"/>
          <w:sz w:val="22"/>
          <w:szCs w:val="22"/>
        </w:rPr>
        <w:t xml:space="preserve"> poziom kwasu moczowego.</w:t>
      </w:r>
      <w:r w:rsidRPr="001E0903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72FC5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Czym grozi podwyższony poziom kwasu moczowego, jak się objawia i jak sobie z nim radzić wyjaśnia </w:t>
      </w:r>
      <w:r w:rsidRPr="006B7B75">
        <w:rPr>
          <w:rFonts w:asciiTheme="minorHAnsi" w:hAnsiTheme="minorHAnsi"/>
          <w:b/>
          <w:color w:val="auto"/>
          <w:sz w:val="22"/>
          <w:szCs w:val="22"/>
        </w:rPr>
        <w:t>dr Mateusz Janik</w:t>
      </w:r>
      <w:r w:rsidRPr="00AE7328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E7328">
        <w:rPr>
          <w:rFonts w:ascii="Times New Roman" w:hAnsi="Times New Roman"/>
          <w:color w:val="auto"/>
          <w:sz w:val="22"/>
          <w:szCs w:val="22"/>
        </w:rPr>
        <w:t>ortopeda w Carolina Medical Center, specjalizujący się w chirurg</w:t>
      </w:r>
      <w:r w:rsidR="002563D1">
        <w:rPr>
          <w:rFonts w:asciiTheme="minorHAnsi" w:hAnsiTheme="minorHAnsi"/>
          <w:color w:val="auto"/>
          <w:sz w:val="22"/>
          <w:szCs w:val="22"/>
        </w:rPr>
        <w:t>ii stawu kolanowego i skokowego oraz urazach</w:t>
      </w:r>
      <w:r w:rsidRPr="00AE7328">
        <w:rPr>
          <w:rFonts w:asciiTheme="minorHAnsi" w:hAnsiTheme="minorHAnsi"/>
          <w:color w:val="auto"/>
          <w:sz w:val="22"/>
          <w:szCs w:val="22"/>
        </w:rPr>
        <w:t xml:space="preserve"> u sportowców, </w:t>
      </w:r>
      <w:r>
        <w:rPr>
          <w:rFonts w:asciiTheme="minorHAnsi" w:hAnsiTheme="minorHAnsi"/>
          <w:color w:val="auto"/>
          <w:sz w:val="22"/>
          <w:szCs w:val="22"/>
        </w:rPr>
        <w:t xml:space="preserve">który </w:t>
      </w:r>
      <w:r w:rsidRPr="00AE7328">
        <w:rPr>
          <w:rFonts w:ascii="Times New Roman" w:hAnsi="Times New Roman"/>
          <w:color w:val="auto"/>
          <w:sz w:val="22"/>
          <w:szCs w:val="22"/>
        </w:rPr>
        <w:t>nie tylko zawodowo zajmuje się biegaczami, ale również sam od lat biega.</w:t>
      </w:r>
    </w:p>
    <w:p w:rsidR="00A72FC5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Pr="00E36CF3" w:rsidRDefault="00A72FC5" w:rsidP="006B7B75">
      <w:pPr>
        <w:pStyle w:val="p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6CF3">
        <w:rPr>
          <w:rFonts w:asciiTheme="minorHAnsi" w:hAnsiTheme="minorHAnsi"/>
          <w:b/>
          <w:color w:val="auto"/>
          <w:sz w:val="22"/>
          <w:szCs w:val="22"/>
        </w:rPr>
        <w:t>Bieganie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zwiększa poziom kwasu moczowego</w:t>
      </w:r>
    </w:p>
    <w:p w:rsidR="00A72FC5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22C6F" w:rsidRDefault="00322C6F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– 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Po </w:t>
      </w:r>
      <w:r w:rsidRPr="00A62B67">
        <w:rPr>
          <w:rFonts w:asciiTheme="minorHAnsi" w:hAnsiTheme="minorHAnsi"/>
          <w:i/>
          <w:color w:val="auto"/>
          <w:sz w:val="22"/>
          <w:szCs w:val="22"/>
        </w:rPr>
        <w:t>biegan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>iu w organizmie człowieka podwyższa się poziom kwasu moczowego. Wynika to z odwodnienia organizmu podczas treningu oraz z mikrourazów mięśni, które pojawiają się po dłuższym wysiłku. Przy wysokim poziomie kryształki kwasu moczowego odkładają się w tkankach</w:t>
      </w:r>
      <w:r w:rsidRPr="00A62B67">
        <w:rPr>
          <w:rFonts w:asciiTheme="minorHAnsi" w:hAnsiTheme="minorHAnsi"/>
          <w:i/>
          <w:color w:val="auto"/>
          <w:sz w:val="22"/>
          <w:szCs w:val="22"/>
        </w:rPr>
        <w:t xml:space="preserve"> m</w:t>
      </w:r>
      <w:r>
        <w:rPr>
          <w:rFonts w:ascii="Times New Roman" w:hAnsi="Times New Roman"/>
          <w:i/>
          <w:color w:val="auto"/>
          <w:sz w:val="22"/>
          <w:szCs w:val="22"/>
        </w:rPr>
        <w:t>iękkich i utrudniają regenerację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 xml:space="preserve"> i gojenie się tkanek. Oznacza to, że w dłuższej perspektywie powodują przewlekły stan zapalny tkanek – stawów, ścięgien, ich pochewek i kaletek (czyli struktur, które są pod skor</w:t>
      </w:r>
      <w:r>
        <w:rPr>
          <w:rFonts w:ascii="Times New Roman" w:hAnsi="Times New Roman"/>
          <w:i/>
          <w:color w:val="auto"/>
          <w:sz w:val="22"/>
          <w:szCs w:val="22"/>
        </w:rPr>
        <w:t>ą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 xml:space="preserve"> między kością a skor</w:t>
      </w:r>
      <w:r>
        <w:rPr>
          <w:rFonts w:ascii="Times New Roman" w:hAnsi="Times New Roman"/>
          <w:i/>
          <w:color w:val="auto"/>
          <w:sz w:val="22"/>
          <w:szCs w:val="22"/>
        </w:rPr>
        <w:t>ą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 xml:space="preserve"> i one zapewniają ru</w:t>
      </w:r>
      <w:r w:rsidRPr="00A62B67">
        <w:rPr>
          <w:rFonts w:asciiTheme="minorHAnsi" w:hAnsiTheme="minorHAnsi"/>
          <w:i/>
          <w:color w:val="auto"/>
          <w:sz w:val="22"/>
          <w:szCs w:val="22"/>
        </w:rPr>
        <w:t>ch sk</w:t>
      </w:r>
      <w:r>
        <w:rPr>
          <w:rFonts w:asciiTheme="minorHAnsi" w:hAnsiTheme="minorHAnsi"/>
          <w:i/>
          <w:color w:val="auto"/>
          <w:sz w:val="22"/>
          <w:szCs w:val="22"/>
        </w:rPr>
        <w:t>ó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 xml:space="preserve">ry nad kością). Zatem jeśli mamy do czynienia </w:t>
      </w:r>
      <w:r w:rsidRPr="001E226D">
        <w:rPr>
          <w:rFonts w:asciiTheme="minorHAnsi" w:hAnsiTheme="minorHAnsi"/>
          <w:i/>
          <w:color w:val="auto"/>
          <w:sz w:val="22"/>
          <w:szCs w:val="22"/>
        </w:rPr>
        <w:t>z powtarzaj</w:t>
      </w:r>
      <w:r w:rsidR="001E226D" w:rsidRPr="001E226D">
        <w:rPr>
          <w:rFonts w:ascii="Times New Roman" w:hAnsi="Times New Roman"/>
          <w:i/>
          <w:color w:val="auto"/>
          <w:sz w:val="22"/>
          <w:szCs w:val="22"/>
        </w:rPr>
        <w:t>ącymi się dolegliwościami bólowymi</w:t>
      </w:r>
      <w:r w:rsidRPr="001E226D">
        <w:rPr>
          <w:rFonts w:ascii="Times New Roman" w:hAnsi="Times New Roman"/>
          <w:i/>
          <w:color w:val="auto"/>
          <w:sz w:val="22"/>
          <w:szCs w:val="22"/>
        </w:rPr>
        <w:t xml:space="preserve">, które są 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 xml:space="preserve">tak silne, że </w:t>
      </w:r>
      <w:r w:rsidRPr="001E226D">
        <w:rPr>
          <w:rFonts w:ascii="Times New Roman" w:hAnsi="Times New Roman"/>
          <w:i/>
          <w:color w:val="auto"/>
          <w:sz w:val="22"/>
          <w:szCs w:val="22"/>
        </w:rPr>
        <w:t xml:space="preserve">musimy przerwać lub zrezygnować </w:t>
      </w:r>
      <w:r w:rsidRPr="00A62B67">
        <w:rPr>
          <w:rFonts w:asciiTheme="minorHAnsi" w:hAnsiTheme="minorHAnsi"/>
          <w:i/>
          <w:color w:val="auto"/>
          <w:sz w:val="22"/>
          <w:szCs w:val="22"/>
        </w:rPr>
        <w:t>z kolejnego</w:t>
      </w:r>
      <w:r>
        <w:rPr>
          <w:rFonts w:asciiTheme="minorHAnsi" w:hAnsiTheme="minorHAnsi"/>
          <w:i/>
          <w:color w:val="auto"/>
          <w:sz w:val="22"/>
          <w:szCs w:val="22"/>
        </w:rPr>
        <w:t xml:space="preserve"> treningu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>, koniecznie należy udać się do lekarza</w:t>
      </w:r>
      <w:r>
        <w:rPr>
          <w:rFonts w:asciiTheme="minorHAnsi" w:hAnsiTheme="minorHAnsi"/>
          <w:i/>
          <w:color w:val="auto"/>
          <w:sz w:val="22"/>
          <w:szCs w:val="22"/>
        </w:rPr>
        <w:t>. B</w:t>
      </w:r>
      <w:r w:rsidR="001E226D">
        <w:rPr>
          <w:rFonts w:asciiTheme="minorHAnsi" w:hAnsiTheme="minorHAnsi"/>
          <w:i/>
          <w:color w:val="auto"/>
          <w:sz w:val="22"/>
          <w:szCs w:val="22"/>
        </w:rPr>
        <w:t>adanie</w:t>
      </w:r>
      <w:r w:rsidRPr="00A62B67">
        <w:rPr>
          <w:rFonts w:ascii="Times New Roman" w:hAnsi="Times New Roman"/>
          <w:i/>
          <w:color w:val="auto"/>
          <w:sz w:val="22"/>
          <w:szCs w:val="22"/>
        </w:rPr>
        <w:t xml:space="preserve"> sprawdzające poziom kwasu </w:t>
      </w:r>
      <w:r w:rsidRPr="001E226D">
        <w:rPr>
          <w:rFonts w:ascii="Times New Roman" w:hAnsi="Times New Roman"/>
          <w:i/>
          <w:color w:val="auto"/>
          <w:sz w:val="22"/>
          <w:szCs w:val="22"/>
        </w:rPr>
        <w:t xml:space="preserve">moczowego może być przydatnym wskaźnikiem, określającym przyczynę dolegliwości. </w:t>
      </w:r>
      <w:r w:rsidRPr="001E226D">
        <w:rPr>
          <w:rFonts w:asciiTheme="minorHAnsi" w:hAnsiTheme="minorHAnsi"/>
          <w:color w:val="auto"/>
          <w:sz w:val="22"/>
          <w:szCs w:val="22"/>
        </w:rPr>
        <w:t>–</w:t>
      </w:r>
      <w:r>
        <w:rPr>
          <w:rFonts w:ascii="Times New Roman" w:hAnsi="Times New Roman"/>
          <w:color w:val="auto"/>
          <w:sz w:val="22"/>
          <w:szCs w:val="22"/>
        </w:rPr>
        <w:t xml:space="preserve"> tłumaczy </w:t>
      </w:r>
      <w:r w:rsidRPr="00A62B67">
        <w:rPr>
          <w:rFonts w:asciiTheme="minorHAnsi" w:hAnsiTheme="minorHAnsi"/>
          <w:b/>
          <w:color w:val="auto"/>
          <w:sz w:val="22"/>
          <w:szCs w:val="22"/>
        </w:rPr>
        <w:t>dr Mateusz Janik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322C6F" w:rsidRDefault="00322C6F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F419E" w:rsidRPr="00EB7CBB" w:rsidRDefault="004F419E" w:rsidP="004F419E">
      <w:pPr>
        <w:jc w:val="both"/>
        <w:rPr>
          <w:b/>
          <w:color w:val="000000" w:themeColor="text1"/>
        </w:rPr>
      </w:pPr>
      <w:r w:rsidRPr="00EB7CBB">
        <w:rPr>
          <w:rFonts w:ascii="Times New Roman" w:hAnsi="Times New Roman"/>
          <w:b/>
          <w:color w:val="000000" w:themeColor="text1"/>
        </w:rPr>
        <w:t>Warto wiedzieć!</w:t>
      </w:r>
    </w:p>
    <w:p w:rsidR="00A04B4A" w:rsidRPr="00EB7CBB" w:rsidRDefault="00A04B4A" w:rsidP="00A04B4A">
      <w:pPr>
        <w:jc w:val="both"/>
        <w:rPr>
          <w:color w:val="000000" w:themeColor="text1"/>
        </w:rPr>
      </w:pPr>
      <w:r w:rsidRPr="00EB7CBB">
        <w:rPr>
          <w:rFonts w:ascii="Times New Roman" w:hAnsi="Times New Roman"/>
          <w:color w:val="000000" w:themeColor="text1"/>
        </w:rPr>
        <w:t xml:space="preserve">Objawy towarzyszące wysokiemu poziomowi kwasu moczowego są charakterystyczne dla </w:t>
      </w:r>
      <w:r w:rsidRPr="00EB7CBB">
        <w:rPr>
          <w:b/>
          <w:bCs/>
          <w:color w:val="000000" w:themeColor="text1"/>
          <w:shd w:val="clear" w:color="auto" w:fill="FFFFFF"/>
          <w:lang w:eastAsia="pl-PL"/>
        </w:rPr>
        <w:t xml:space="preserve">hiperurykemii, </w:t>
      </w:r>
      <w:r w:rsidRPr="00EB7CBB">
        <w:rPr>
          <w:bCs/>
          <w:color w:val="000000" w:themeColor="text1"/>
          <w:shd w:val="clear" w:color="auto" w:fill="FFFFFF"/>
          <w:lang w:eastAsia="pl-PL"/>
        </w:rPr>
        <w:t>czyli</w:t>
      </w:r>
      <w:r w:rsidRPr="00EB7CBB">
        <w:rPr>
          <w:rFonts w:ascii="Times New Roman" w:hAnsi="Times New Roman"/>
          <w:color w:val="000000" w:themeColor="text1"/>
          <w:shd w:val="clear" w:color="auto" w:fill="FFFFFF"/>
          <w:lang w:eastAsia="pl-PL"/>
        </w:rPr>
        <w:t xml:space="preserve"> stanu oznaczającego zwiększone stężenie </w:t>
      </w:r>
      <w:hyperlink r:id="rId8" w:tooltip="Kwas moczowy" w:history="1">
        <w:r w:rsidRPr="00EB7CBB">
          <w:rPr>
            <w:color w:val="000000" w:themeColor="text1"/>
            <w:shd w:val="clear" w:color="auto" w:fill="FFFFFF"/>
            <w:lang w:eastAsia="pl-PL"/>
          </w:rPr>
          <w:t>kwasu moczowego</w:t>
        </w:r>
      </w:hyperlink>
      <w:r w:rsidRPr="00EB7CBB">
        <w:rPr>
          <w:rFonts w:ascii="Times New Roman" w:hAnsi="Times New Roman"/>
          <w:color w:val="000000" w:themeColor="text1"/>
          <w:shd w:val="clear" w:color="auto" w:fill="FFFFFF"/>
          <w:lang w:eastAsia="pl-PL"/>
        </w:rPr>
        <w:t xml:space="preserve"> we krwi, które z kolei powoduje również </w:t>
      </w:r>
      <w:r w:rsidRPr="00EB7CBB">
        <w:rPr>
          <w:color w:val="000000" w:themeColor="text1"/>
        </w:rPr>
        <w:t xml:space="preserve">schorzenie nazywane </w:t>
      </w:r>
      <w:r w:rsidRPr="00EB7CBB">
        <w:rPr>
          <w:rFonts w:ascii="Times New Roman" w:hAnsi="Times New Roman"/>
          <w:b/>
          <w:color w:val="000000" w:themeColor="text1"/>
        </w:rPr>
        <w:t>dną moczanową</w:t>
      </w:r>
      <w:r w:rsidRPr="00EB7CBB">
        <w:rPr>
          <w:rFonts w:ascii="Times New Roman" w:hAnsi="Times New Roman"/>
          <w:color w:val="000000" w:themeColor="text1"/>
        </w:rPr>
        <w:t>. Hiperurykemia najczęściej wywołana jest przez zaniedbania dietetyczne (nadmierne spożycie czerwonego mięsa czy owoców morza)</w:t>
      </w:r>
      <w:r w:rsidR="00EB7CBB">
        <w:rPr>
          <w:color w:val="000000" w:themeColor="text1"/>
        </w:rPr>
        <w:t>,</w:t>
      </w:r>
      <w:r w:rsidRPr="00EB7CBB">
        <w:rPr>
          <w:rFonts w:ascii="Times New Roman" w:hAnsi="Times New Roman"/>
          <w:color w:val="000000" w:themeColor="text1"/>
        </w:rPr>
        <w:t xml:space="preserve"> ale również alkohol czy napoje zawierające fruktozę. Może być spowodowana nadmiernym wytwarzaniem kwasu moczowego z tkanek lub zmniejszonym wydalaniem tej substancji przez nerki. Na dnę moczanową cierpią głównie mężczyźni, po 50. roku życia z nadwagą i często chorobami przewlekłymi</w:t>
      </w:r>
      <w:r w:rsidR="001E226D" w:rsidRPr="00EB7CBB">
        <w:rPr>
          <w:color w:val="000000" w:themeColor="text1"/>
        </w:rPr>
        <w:t>,</w:t>
      </w:r>
      <w:r w:rsidRPr="00EB7CBB">
        <w:rPr>
          <w:rFonts w:ascii="Times New Roman" w:hAnsi="Times New Roman"/>
          <w:color w:val="000000" w:themeColor="text1"/>
        </w:rPr>
        <w:t xml:space="preserve"> takimi jak nadciśnienie czy hipercholesterolemia.</w:t>
      </w:r>
    </w:p>
    <w:p w:rsidR="00A72FC5" w:rsidRDefault="00A72FC5" w:rsidP="006B7B75">
      <w:pPr>
        <w:pStyle w:val="p1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0370EA">
        <w:rPr>
          <w:rFonts w:asciiTheme="minorHAnsi" w:hAnsiTheme="minorHAnsi"/>
          <w:b/>
          <w:color w:val="auto"/>
          <w:sz w:val="22"/>
          <w:szCs w:val="22"/>
        </w:rPr>
        <w:t>Objawy</w:t>
      </w:r>
    </w:p>
    <w:p w:rsidR="006B7B75" w:rsidRPr="006B7B75" w:rsidRDefault="006B7B75" w:rsidP="006B7B75">
      <w:pPr>
        <w:pStyle w:val="p1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A72FC5" w:rsidRDefault="005C312D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Duża </w:t>
      </w:r>
      <w:r w:rsidRPr="00600B28">
        <w:rPr>
          <w:rFonts w:ascii="Times New Roman" w:hAnsi="Times New Roman"/>
          <w:color w:val="auto"/>
          <w:sz w:val="22"/>
          <w:szCs w:val="22"/>
        </w:rPr>
        <w:t>bolesność</w:t>
      </w:r>
      <w:r w:rsidR="00600B28" w:rsidRPr="00600B28">
        <w:rPr>
          <w:rFonts w:ascii="Times New Roman" w:hAnsi="Times New Roman"/>
          <w:color w:val="auto"/>
          <w:sz w:val="22"/>
          <w:szCs w:val="22"/>
        </w:rPr>
        <w:t>, obrzęk, ocieplenie i zaczerwienie stawu czy jego okolicy</w:t>
      </w:r>
      <w:r w:rsidRPr="00600B28">
        <w:rPr>
          <w:rFonts w:ascii="Times New Roman" w:hAnsi="Times New Roman"/>
          <w:color w:val="auto"/>
          <w:sz w:val="22"/>
          <w:szCs w:val="22"/>
        </w:rPr>
        <w:t xml:space="preserve"> są typowymi</w:t>
      </w:r>
      <w:r>
        <w:rPr>
          <w:rFonts w:asciiTheme="minorHAnsi" w:hAnsiTheme="minorHAnsi"/>
          <w:color w:val="auto"/>
          <w:sz w:val="22"/>
          <w:szCs w:val="22"/>
        </w:rPr>
        <w:t xml:space="preserve"> objawami dny moczanowej</w:t>
      </w:r>
      <w:r w:rsidR="00D41754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a w mniejszym nasileniu mogą być również związane z hiperurykemią</w:t>
      </w:r>
      <w:r w:rsidR="00600B28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A72FC5">
        <w:rPr>
          <w:rFonts w:ascii="Times New Roman" w:hAnsi="Times New Roman"/>
          <w:color w:val="auto"/>
          <w:sz w:val="22"/>
          <w:szCs w:val="22"/>
        </w:rPr>
        <w:t>Co istotne te objawy mogą samoistnie ustąpić</w:t>
      </w:r>
      <w:r w:rsidR="00A72FC5" w:rsidRPr="00CD76B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72FC5">
        <w:rPr>
          <w:rFonts w:ascii="Times New Roman" w:hAnsi="Times New Roman"/>
          <w:color w:val="auto"/>
          <w:sz w:val="22"/>
          <w:szCs w:val="22"/>
        </w:rPr>
        <w:t>po okoł</w:t>
      </w:r>
      <w:r w:rsidR="00A72FC5" w:rsidRPr="00CD76B7">
        <w:rPr>
          <w:rFonts w:asciiTheme="minorHAnsi" w:hAnsiTheme="minorHAnsi"/>
          <w:color w:val="auto"/>
          <w:sz w:val="22"/>
          <w:szCs w:val="22"/>
        </w:rPr>
        <w:t>o 10-14 dni</w:t>
      </w:r>
      <w:r w:rsidR="00A72FC5">
        <w:rPr>
          <w:rFonts w:ascii="Times New Roman" w:hAnsi="Times New Roman"/>
          <w:color w:val="auto"/>
          <w:sz w:val="22"/>
          <w:szCs w:val="22"/>
        </w:rPr>
        <w:t xml:space="preserve">ach, dlatego często pacjenci, którzy sami doraźnie leczą swoje kontuzje </w:t>
      </w:r>
      <w:r w:rsidR="00A72FC5">
        <w:rPr>
          <w:rFonts w:ascii="Times New Roman" w:hAnsi="Times New Roman"/>
          <w:color w:val="auto"/>
          <w:sz w:val="22"/>
          <w:szCs w:val="22"/>
        </w:rPr>
        <w:lastRenderedPageBreak/>
        <w:t xml:space="preserve">mogą </w:t>
      </w:r>
      <w:r w:rsidR="00EB7CBB">
        <w:rPr>
          <w:rFonts w:asciiTheme="minorHAnsi" w:hAnsiTheme="minorHAnsi"/>
          <w:color w:val="auto"/>
          <w:sz w:val="22"/>
          <w:szCs w:val="22"/>
        </w:rPr>
        <w:br/>
      </w:r>
      <w:r w:rsidR="00A72FC5">
        <w:rPr>
          <w:rFonts w:asciiTheme="minorHAnsi" w:hAnsiTheme="minorHAnsi"/>
          <w:color w:val="auto"/>
          <w:sz w:val="22"/>
          <w:szCs w:val="22"/>
        </w:rPr>
        <w:t>w pewnym momencie odcz</w:t>
      </w:r>
      <w:r w:rsidR="00A72FC5">
        <w:rPr>
          <w:rFonts w:ascii="Times New Roman" w:hAnsi="Times New Roman"/>
          <w:color w:val="auto"/>
          <w:sz w:val="22"/>
          <w:szCs w:val="22"/>
        </w:rPr>
        <w:t>uć poprawę, bagatelizując tym samym stan przewlekły.</w:t>
      </w:r>
      <w:r w:rsidR="00A72FC5" w:rsidRPr="00CD76B7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B7B75" w:rsidRDefault="006B7B75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Pr="000B16E7" w:rsidRDefault="00A72FC5" w:rsidP="006B7B75">
      <w:pPr>
        <w:pStyle w:val="p1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0B16E7">
        <w:rPr>
          <w:rFonts w:asciiTheme="minorHAnsi" w:hAnsiTheme="minorHAnsi"/>
          <w:b/>
          <w:color w:val="auto"/>
          <w:sz w:val="22"/>
          <w:szCs w:val="22"/>
        </w:rPr>
        <w:t>Badania</w:t>
      </w:r>
    </w:p>
    <w:p w:rsidR="00A72FC5" w:rsidRDefault="00A72FC5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Pr="005005AD" w:rsidRDefault="005800BD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  <w:r w:rsidRPr="005005AD">
        <w:rPr>
          <w:rFonts w:ascii="Times New Roman" w:hAnsi="Times New Roman"/>
          <w:color w:val="auto"/>
          <w:sz w:val="22"/>
          <w:szCs w:val="22"/>
        </w:rPr>
        <w:t xml:space="preserve">Jak wyjaśnia </w:t>
      </w:r>
      <w:r w:rsidRPr="005005AD">
        <w:rPr>
          <w:rFonts w:asciiTheme="minorHAnsi" w:hAnsiTheme="minorHAnsi"/>
          <w:b/>
          <w:color w:val="auto"/>
          <w:sz w:val="22"/>
          <w:szCs w:val="22"/>
        </w:rPr>
        <w:t>dr Mateusz Janik</w:t>
      </w:r>
      <w:r w:rsidRPr="005005AD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A72FC5" w:rsidRPr="005005AD">
        <w:rPr>
          <w:rFonts w:ascii="Times New Roman" w:hAnsi="Times New Roman"/>
          <w:i/>
          <w:color w:val="auto"/>
          <w:sz w:val="22"/>
          <w:szCs w:val="22"/>
        </w:rPr>
        <w:t xml:space="preserve">Podstawowym badaniem sprawdzającym poziom kwasu moczowego jest badanie krwi – </w:t>
      </w:r>
      <w:r w:rsidR="002563D1">
        <w:rPr>
          <w:rFonts w:asciiTheme="minorHAnsi" w:hAnsiTheme="minorHAnsi"/>
          <w:i/>
          <w:color w:val="auto"/>
          <w:sz w:val="22"/>
          <w:szCs w:val="22"/>
        </w:rPr>
        <w:t>niestety</w:t>
      </w:r>
      <w:r w:rsidR="006218FA" w:rsidRPr="005005AD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A277FF">
        <w:rPr>
          <w:rFonts w:asciiTheme="minorHAnsi" w:hAnsiTheme="minorHAnsi"/>
          <w:i/>
          <w:color w:val="auto"/>
          <w:sz w:val="22"/>
          <w:szCs w:val="22"/>
        </w:rPr>
        <w:t>wynik</w:t>
      </w:r>
      <w:r w:rsidR="006218FA" w:rsidRPr="005005AD">
        <w:rPr>
          <w:rFonts w:asciiTheme="minorHAnsi" w:hAnsiTheme="minorHAnsi"/>
          <w:i/>
          <w:color w:val="auto"/>
          <w:sz w:val="22"/>
          <w:szCs w:val="22"/>
        </w:rPr>
        <w:t xml:space="preserve"> nie jest zawsze jednoznaczny,</w:t>
      </w:r>
      <w:r w:rsidR="005C312D">
        <w:rPr>
          <w:rFonts w:ascii="Times New Roman" w:hAnsi="Times New Roman"/>
          <w:i/>
          <w:color w:val="auto"/>
          <w:sz w:val="22"/>
          <w:szCs w:val="22"/>
        </w:rPr>
        <w:t xml:space="preserve"> ponieważ poziom kwasu moczowego w ciągu dnia zmienia się.</w:t>
      </w:r>
      <w:r w:rsidR="006218FA" w:rsidRPr="005005AD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  <w:r w:rsidR="005C312D">
        <w:rPr>
          <w:rFonts w:asciiTheme="minorHAnsi" w:hAnsiTheme="minorHAnsi"/>
          <w:i/>
          <w:color w:val="auto"/>
          <w:sz w:val="22"/>
          <w:szCs w:val="22"/>
        </w:rPr>
        <w:t>W przypadku ataku dny mocza</w:t>
      </w:r>
      <w:r w:rsidR="009C37E0">
        <w:rPr>
          <w:rFonts w:ascii="Times New Roman" w:hAnsi="Times New Roman"/>
          <w:i/>
          <w:color w:val="auto"/>
          <w:sz w:val="22"/>
          <w:szCs w:val="22"/>
        </w:rPr>
        <w:t xml:space="preserve">nowej i silnych objawów może </w:t>
      </w:r>
      <w:r w:rsidR="00EE4F7A" w:rsidRPr="005005AD">
        <w:rPr>
          <w:rFonts w:ascii="Times New Roman" w:hAnsi="Times New Roman"/>
          <w:i/>
          <w:color w:val="auto"/>
          <w:sz w:val="22"/>
          <w:szCs w:val="22"/>
        </w:rPr>
        <w:t xml:space="preserve">okazać się </w:t>
      </w:r>
      <w:r w:rsidR="00EE4F7A">
        <w:rPr>
          <w:rFonts w:asciiTheme="minorHAnsi" w:hAnsiTheme="minorHAnsi"/>
          <w:i/>
          <w:color w:val="auto"/>
          <w:sz w:val="22"/>
          <w:szCs w:val="22"/>
        </w:rPr>
        <w:t>konieczne</w:t>
      </w:r>
      <w:r w:rsidR="00A72FC5" w:rsidRPr="005005AD">
        <w:rPr>
          <w:rFonts w:asciiTheme="minorHAnsi" w:hAnsiTheme="minorHAnsi"/>
          <w:i/>
          <w:color w:val="auto"/>
          <w:sz w:val="22"/>
          <w:szCs w:val="22"/>
        </w:rPr>
        <w:t xml:space="preserve"> wykonanie </w:t>
      </w:r>
      <w:r w:rsidR="00A72FC5" w:rsidRPr="005005AD">
        <w:rPr>
          <w:rFonts w:ascii="Times New Roman" w:hAnsi="Times New Roman"/>
          <w:b/>
          <w:i/>
          <w:color w:val="auto"/>
          <w:sz w:val="22"/>
          <w:szCs w:val="22"/>
        </w:rPr>
        <w:t>mikroskopowego badania płynu w świetle spolaryzowanym</w:t>
      </w:r>
      <w:r w:rsidR="00A72FC5" w:rsidRPr="005005AD">
        <w:rPr>
          <w:rFonts w:ascii="Times New Roman" w:hAnsi="Times New Roman"/>
          <w:i/>
          <w:color w:val="auto"/>
          <w:sz w:val="22"/>
          <w:szCs w:val="22"/>
        </w:rPr>
        <w:t xml:space="preserve">. Badanie polega na punkcji stawu, czyli pobraniu płynu </w:t>
      </w:r>
      <w:r w:rsidR="001603F8">
        <w:rPr>
          <w:rFonts w:asciiTheme="minorHAnsi" w:hAnsiTheme="minorHAnsi"/>
          <w:i/>
          <w:color w:val="auto"/>
          <w:sz w:val="22"/>
          <w:szCs w:val="22"/>
        </w:rPr>
        <w:br/>
      </w:r>
      <w:r w:rsidR="00A72FC5" w:rsidRPr="005005AD">
        <w:rPr>
          <w:rFonts w:ascii="Times New Roman" w:hAnsi="Times New Roman"/>
          <w:i/>
          <w:color w:val="auto"/>
          <w:sz w:val="22"/>
          <w:szCs w:val="22"/>
        </w:rPr>
        <w:t xml:space="preserve">z kontuzjowanego stawu. Wykonuje się je pod kontrolą USG, co zwiększa jego precyzyjność. Następnie płyn poddaje się analizie laboratoryjnej – pod mikroskopem kolorowe kryształki kwasu wyglądają pięknie, jednak </w:t>
      </w:r>
      <w:r w:rsidR="001603F8">
        <w:rPr>
          <w:rFonts w:asciiTheme="minorHAnsi" w:hAnsiTheme="minorHAnsi"/>
          <w:i/>
          <w:color w:val="auto"/>
          <w:sz w:val="22"/>
          <w:szCs w:val="22"/>
        </w:rPr>
        <w:br/>
      </w:r>
      <w:r w:rsidR="00A72FC5" w:rsidRPr="005005AD">
        <w:rPr>
          <w:rFonts w:ascii="Times New Roman" w:hAnsi="Times New Roman"/>
          <w:i/>
          <w:color w:val="auto"/>
          <w:sz w:val="22"/>
          <w:szCs w:val="22"/>
        </w:rPr>
        <w:t>w rzeczywistości są zabójcze dla stawów.</w:t>
      </w:r>
      <w:r w:rsidRPr="005005AD">
        <w:rPr>
          <w:rFonts w:asciiTheme="minorHAnsi" w:hAnsiTheme="minorHAnsi"/>
          <w:i/>
          <w:color w:val="auto"/>
          <w:sz w:val="22"/>
          <w:szCs w:val="22"/>
        </w:rPr>
        <w:t xml:space="preserve"> </w:t>
      </w:r>
    </w:p>
    <w:p w:rsidR="00A72FC5" w:rsidRDefault="00A72FC5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9C37E0" w:rsidRDefault="007E1E37" w:rsidP="00291284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  <w:r w:rsidRPr="003D36C1">
        <w:rPr>
          <w:rFonts w:asciiTheme="minorHAnsi" w:hAnsiTheme="minorHAnsi"/>
          <w:color w:val="auto"/>
          <w:sz w:val="22"/>
          <w:szCs w:val="22"/>
        </w:rPr>
        <w:t>Po</w:t>
      </w:r>
      <w:r w:rsidRPr="003D36C1">
        <w:rPr>
          <w:rFonts w:ascii="Times New Roman" w:hAnsi="Times New Roman"/>
          <w:color w:val="auto"/>
          <w:sz w:val="22"/>
          <w:szCs w:val="22"/>
        </w:rPr>
        <w:t xml:space="preserve">ziom kwasu można sprawdzić również samodzielnie za pomocą </w:t>
      </w:r>
      <w:r w:rsidRPr="003D36C1">
        <w:rPr>
          <w:rFonts w:ascii="Times New Roman" w:hAnsi="Times New Roman"/>
          <w:b/>
          <w:color w:val="auto"/>
          <w:sz w:val="22"/>
          <w:szCs w:val="22"/>
        </w:rPr>
        <w:t>monitora do domowego pomiaru stężenia kwasu moczowego</w:t>
      </w:r>
      <w:r w:rsidRPr="003D36C1">
        <w:rPr>
          <w:rFonts w:ascii="Times New Roman" w:hAnsi="Times New Roman"/>
          <w:color w:val="auto"/>
          <w:sz w:val="22"/>
          <w:szCs w:val="22"/>
        </w:rPr>
        <w:t xml:space="preserve"> – urządzenie działa podobnie jak glukometr do pomiaru poziomu cukru, gdyż wynik uzyskuje się z kropli krwi pobranej z palca. Pomiaru dokonuje się dwa razy dziennie przez dwa tygodnie. Optymalny poziom kwasu moczowego dla mężczyzn wynosi poniżej 5,2 mg%, a dla kobiet poniżej 3,5 mg%. </w:t>
      </w:r>
      <w:r w:rsidR="001F329F" w:rsidRPr="003D36C1">
        <w:rPr>
          <w:rFonts w:ascii="Times New Roman" w:hAnsi="Times New Roman"/>
          <w:color w:val="auto"/>
          <w:sz w:val="22"/>
          <w:szCs w:val="22"/>
        </w:rPr>
        <w:t>Przy takim stężeniu</w:t>
      </w:r>
      <w:r w:rsidRPr="003D36C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F329F" w:rsidRPr="003D36C1">
        <w:rPr>
          <w:rFonts w:ascii="Times New Roman" w:hAnsi="Times New Roman"/>
          <w:color w:val="auto"/>
          <w:sz w:val="22"/>
          <w:szCs w:val="22"/>
        </w:rPr>
        <w:t>kryształki obecne w tkankach rozpuszczają się</w:t>
      </w:r>
      <w:r w:rsidR="00C05742" w:rsidRPr="003D36C1">
        <w:rPr>
          <w:rFonts w:asciiTheme="minorHAnsi" w:hAnsiTheme="minorHAnsi"/>
          <w:color w:val="auto"/>
          <w:sz w:val="22"/>
          <w:szCs w:val="22"/>
        </w:rPr>
        <w:t xml:space="preserve"> i </w:t>
      </w:r>
      <w:r w:rsidR="001F329F" w:rsidRPr="003D36C1">
        <w:rPr>
          <w:rFonts w:ascii="Times New Roman" w:hAnsi="Times New Roman"/>
          <w:color w:val="auto"/>
          <w:sz w:val="22"/>
          <w:szCs w:val="22"/>
        </w:rPr>
        <w:t xml:space="preserve">dolegliwości </w:t>
      </w:r>
      <w:r w:rsidR="00C05742" w:rsidRPr="003D36C1">
        <w:rPr>
          <w:rFonts w:ascii="Times New Roman" w:hAnsi="Times New Roman"/>
          <w:color w:val="auto"/>
          <w:sz w:val="22"/>
          <w:szCs w:val="22"/>
        </w:rPr>
        <w:t>przechodzą</w:t>
      </w:r>
      <w:r w:rsidR="001F329F" w:rsidRPr="003D36C1">
        <w:rPr>
          <w:rFonts w:asciiTheme="minorHAnsi" w:hAnsiTheme="minorHAnsi"/>
          <w:color w:val="auto"/>
          <w:sz w:val="22"/>
          <w:szCs w:val="22"/>
        </w:rPr>
        <w:t>.</w:t>
      </w:r>
      <w:r w:rsidR="0029128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C37E0">
        <w:rPr>
          <w:rFonts w:ascii="Times New Roman" w:hAnsi="Times New Roman"/>
          <w:color w:val="auto"/>
          <w:sz w:val="22"/>
          <w:szCs w:val="22"/>
        </w:rPr>
        <w:t xml:space="preserve">Oczywiście </w:t>
      </w:r>
      <w:r w:rsidR="00291284">
        <w:rPr>
          <w:rFonts w:ascii="Times New Roman" w:hAnsi="Times New Roman"/>
          <w:color w:val="auto"/>
          <w:sz w:val="22"/>
          <w:szCs w:val="22"/>
        </w:rPr>
        <w:t xml:space="preserve">należy pamiętać, że wynik </w:t>
      </w:r>
      <w:r w:rsidR="00C6347C">
        <w:rPr>
          <w:rFonts w:ascii="Times New Roman" w:hAnsi="Times New Roman"/>
          <w:color w:val="auto"/>
          <w:sz w:val="22"/>
          <w:szCs w:val="22"/>
        </w:rPr>
        <w:t xml:space="preserve">uzyskany za pomocą </w:t>
      </w:r>
      <w:r w:rsidR="009C37E0">
        <w:rPr>
          <w:rFonts w:asciiTheme="minorHAnsi" w:hAnsiTheme="minorHAnsi"/>
          <w:color w:val="auto"/>
          <w:sz w:val="22"/>
          <w:szCs w:val="22"/>
        </w:rPr>
        <w:t>monitor</w:t>
      </w:r>
      <w:r w:rsidR="00291284">
        <w:rPr>
          <w:rFonts w:ascii="Times New Roman" w:hAnsi="Times New Roman"/>
          <w:color w:val="auto"/>
          <w:sz w:val="22"/>
          <w:szCs w:val="22"/>
        </w:rPr>
        <w:t>a nigdy nie będzie tak precyzyjny jak ten wykonany w warunkach laboratoryjnych, jednak przy dług</w:t>
      </w:r>
      <w:r w:rsidR="001603F8">
        <w:rPr>
          <w:rFonts w:asciiTheme="minorHAnsi" w:hAnsiTheme="minorHAnsi"/>
          <w:color w:val="auto"/>
          <w:sz w:val="22"/>
          <w:szCs w:val="22"/>
        </w:rPr>
        <w:t>im</w:t>
      </w:r>
      <w:r w:rsidR="00291284">
        <w:rPr>
          <w:rFonts w:ascii="Times New Roman" w:hAnsi="Times New Roman"/>
          <w:color w:val="auto"/>
          <w:sz w:val="22"/>
          <w:szCs w:val="22"/>
        </w:rPr>
        <w:t xml:space="preserve"> stosowaniu pozwoli nam zaobserwować</w:t>
      </w:r>
      <w:r w:rsidR="00C6347C">
        <w:rPr>
          <w:rFonts w:asciiTheme="minorHAnsi" w:hAnsiTheme="minorHAnsi"/>
          <w:color w:val="auto"/>
          <w:sz w:val="22"/>
          <w:szCs w:val="22"/>
        </w:rPr>
        <w:t>,</w:t>
      </w:r>
      <w:r w:rsidR="00291284">
        <w:rPr>
          <w:rFonts w:asciiTheme="minorHAnsi" w:hAnsiTheme="minorHAnsi"/>
          <w:color w:val="auto"/>
          <w:sz w:val="22"/>
          <w:szCs w:val="22"/>
        </w:rPr>
        <w:t xml:space="preserve"> w jakich momentach dochodzi do skoku </w:t>
      </w:r>
      <w:r w:rsidR="001603F8">
        <w:rPr>
          <w:rFonts w:asciiTheme="minorHAnsi" w:hAnsiTheme="minorHAnsi"/>
          <w:color w:val="auto"/>
          <w:sz w:val="22"/>
          <w:szCs w:val="22"/>
        </w:rPr>
        <w:br/>
      </w:r>
      <w:r w:rsidR="00291284">
        <w:rPr>
          <w:rFonts w:asciiTheme="minorHAnsi" w:hAnsiTheme="minorHAnsi"/>
          <w:color w:val="auto"/>
          <w:sz w:val="22"/>
          <w:szCs w:val="22"/>
        </w:rPr>
        <w:t xml:space="preserve">i spadku poziomu </w:t>
      </w:r>
      <w:r w:rsidR="00C6347C">
        <w:rPr>
          <w:rFonts w:asciiTheme="minorHAnsi" w:hAnsiTheme="minorHAnsi"/>
          <w:color w:val="auto"/>
          <w:sz w:val="22"/>
          <w:szCs w:val="22"/>
        </w:rPr>
        <w:t xml:space="preserve">kwasu moczowego we krwi, a tym samym </w:t>
      </w:r>
      <w:r w:rsidR="000B6729">
        <w:rPr>
          <w:rFonts w:ascii="Times New Roman" w:hAnsi="Times New Roman"/>
          <w:color w:val="auto"/>
          <w:sz w:val="22"/>
          <w:szCs w:val="22"/>
        </w:rPr>
        <w:t xml:space="preserve">pomoże </w:t>
      </w:r>
      <w:r w:rsidR="00DA08DE">
        <w:rPr>
          <w:rFonts w:ascii="Times New Roman" w:hAnsi="Times New Roman"/>
          <w:color w:val="auto"/>
          <w:sz w:val="22"/>
          <w:szCs w:val="22"/>
        </w:rPr>
        <w:t xml:space="preserve">zweryfikować nasz </w:t>
      </w:r>
      <w:r w:rsidR="00C6347C">
        <w:rPr>
          <w:rFonts w:asciiTheme="minorHAnsi" w:hAnsiTheme="minorHAnsi"/>
          <w:color w:val="auto"/>
          <w:sz w:val="22"/>
          <w:szCs w:val="22"/>
        </w:rPr>
        <w:t xml:space="preserve">styl </w:t>
      </w:r>
      <w:r w:rsidR="00291284">
        <w:rPr>
          <w:rFonts w:ascii="Times New Roman" w:hAnsi="Times New Roman"/>
          <w:color w:val="auto"/>
          <w:sz w:val="22"/>
          <w:szCs w:val="22"/>
        </w:rPr>
        <w:t xml:space="preserve">życia. </w:t>
      </w:r>
    </w:p>
    <w:p w:rsidR="004C55B4" w:rsidRPr="005005AD" w:rsidRDefault="004C55B4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Pr="005005AD" w:rsidRDefault="00C05742" w:rsidP="006B7B75">
      <w:pPr>
        <w:pStyle w:val="p1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Leczenie</w:t>
      </w:r>
    </w:p>
    <w:p w:rsidR="00A72FC5" w:rsidRPr="005005AD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Pr="00F6133E" w:rsidRDefault="00A72FC5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  <w:r w:rsidRPr="005005AD">
        <w:rPr>
          <w:rFonts w:ascii="Times New Roman" w:hAnsi="Times New Roman"/>
          <w:color w:val="auto"/>
          <w:sz w:val="22"/>
          <w:szCs w:val="22"/>
        </w:rPr>
        <w:t xml:space="preserve">Podstawą w leczeniu podwyższonego kwasu moczowego jest zmiana stylu życiu, a dokładniej odpowiednia dieta, określana mianem </w:t>
      </w:r>
      <w:r w:rsidR="0005003D">
        <w:rPr>
          <w:rFonts w:asciiTheme="minorHAnsi" w:hAnsiTheme="minorHAnsi"/>
          <w:color w:val="auto"/>
          <w:sz w:val="22"/>
          <w:szCs w:val="22"/>
        </w:rPr>
        <w:t xml:space="preserve">tzw. </w:t>
      </w:r>
      <w:r w:rsidRPr="005005AD">
        <w:rPr>
          <w:rFonts w:ascii="Times New Roman" w:hAnsi="Times New Roman"/>
          <w:color w:val="auto"/>
          <w:sz w:val="22"/>
          <w:szCs w:val="22"/>
        </w:rPr>
        <w:t>semiwegetariańskiej, a</w:t>
      </w:r>
      <w:r w:rsidR="0005003D">
        <w:rPr>
          <w:rFonts w:ascii="Times New Roman" w:hAnsi="Times New Roman"/>
          <w:color w:val="auto"/>
          <w:sz w:val="22"/>
          <w:szCs w:val="22"/>
        </w:rPr>
        <w:t xml:space="preserve"> bardziej szczegółowo</w:t>
      </w:r>
      <w:r w:rsidR="00E358C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5003D">
        <w:rPr>
          <w:rFonts w:asciiTheme="minorHAnsi" w:hAnsiTheme="minorHAnsi"/>
          <w:color w:val="auto"/>
          <w:sz w:val="22"/>
          <w:szCs w:val="22"/>
        </w:rPr>
        <w:t>ubogiej</w:t>
      </w:r>
      <w:r w:rsidRPr="005005AD">
        <w:rPr>
          <w:rFonts w:asciiTheme="minorHAnsi" w:hAnsiTheme="minorHAnsi"/>
          <w:color w:val="auto"/>
          <w:sz w:val="22"/>
          <w:szCs w:val="22"/>
        </w:rPr>
        <w:t xml:space="preserve"> w puryny</w:t>
      </w:r>
      <w:r w:rsidR="00F06658" w:rsidRPr="005005AD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313B5A" w:rsidRPr="005005AD">
        <w:rPr>
          <w:rFonts w:ascii="Times New Roman" w:hAnsi="Times New Roman"/>
          <w:color w:val="auto"/>
          <w:sz w:val="22"/>
          <w:szCs w:val="22"/>
        </w:rPr>
        <w:t xml:space="preserve">związki chemiczne występujące </w:t>
      </w:r>
      <w:r w:rsidR="00FD30E6" w:rsidRPr="005005AD">
        <w:rPr>
          <w:rFonts w:ascii="Times New Roman" w:hAnsi="Times New Roman"/>
          <w:color w:val="auto"/>
          <w:sz w:val="22"/>
          <w:szCs w:val="22"/>
        </w:rPr>
        <w:t>w żywności, w dużej ilości w produktach bogatych w białko</w:t>
      </w:r>
      <w:r w:rsidR="00F06658" w:rsidRPr="005005AD">
        <w:rPr>
          <w:rFonts w:asciiTheme="minorHAnsi" w:hAnsiTheme="minorHAnsi"/>
          <w:color w:val="auto"/>
          <w:sz w:val="22"/>
          <w:szCs w:val="22"/>
        </w:rPr>
        <w:t>)</w:t>
      </w:r>
      <w:r w:rsidR="00FD30E6" w:rsidRPr="005005AD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005AD">
        <w:rPr>
          <w:rFonts w:ascii="Times New Roman" w:hAnsi="Times New Roman"/>
          <w:color w:val="auto"/>
          <w:sz w:val="22"/>
          <w:szCs w:val="22"/>
        </w:rPr>
        <w:t xml:space="preserve">oraz odpowiednie nawodnienie organizmu. Dlatego zaleca się picie wody z cytryną – kwaśna w smaku cytryna w organizmie człowieka zachowuje się jak zasada i wypłukuje kryształy kwasu moczowego. U osób ze </w:t>
      </w:r>
      <w:r w:rsidR="00510DAB">
        <w:rPr>
          <w:rFonts w:asciiTheme="minorHAnsi" w:hAnsiTheme="minorHAnsi"/>
          <w:color w:val="auto"/>
          <w:sz w:val="22"/>
          <w:szCs w:val="22"/>
        </w:rPr>
        <w:t>z</w:t>
      </w:r>
      <w:r w:rsidRPr="005005AD">
        <w:rPr>
          <w:rFonts w:ascii="Times New Roman" w:hAnsi="Times New Roman"/>
          <w:color w:val="auto"/>
          <w:sz w:val="22"/>
          <w:szCs w:val="22"/>
        </w:rPr>
        <w:t>diagnozowaną chorobą dny moczanowej oraz tych, w przypadku których dieta nie daje efektów, lekarz na pewno rozważy wprowadzanie leczenia farmakologicznego.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A72FC5" w:rsidRPr="00CD76B7" w:rsidRDefault="00A72FC5" w:rsidP="006B7B75">
      <w:pPr>
        <w:pStyle w:val="p2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72FC5" w:rsidRDefault="00A72FC5" w:rsidP="006B7B75">
      <w:pPr>
        <w:pStyle w:val="p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65831">
        <w:rPr>
          <w:rFonts w:asciiTheme="minorHAnsi" w:hAnsiTheme="minorHAnsi"/>
          <w:b/>
          <w:color w:val="auto"/>
          <w:sz w:val="22"/>
          <w:szCs w:val="22"/>
        </w:rPr>
        <w:t>Co dalej z bieganiem?</w:t>
      </w:r>
    </w:p>
    <w:p w:rsidR="00A72FC5" w:rsidRDefault="00A72FC5" w:rsidP="006B7B75">
      <w:pPr>
        <w:pStyle w:val="p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A72FC5" w:rsidRPr="00CD76B7" w:rsidRDefault="00A72FC5" w:rsidP="006B7B75">
      <w:pPr>
        <w:pStyle w:val="p1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Współczesna medycyna dopuszcza umiarkowaną aktywność fizyczną u pacjentów z podwyższonym poziomem kwasu </w:t>
      </w:r>
      <w:r w:rsidRPr="0005003D">
        <w:rPr>
          <w:rFonts w:asciiTheme="minorHAnsi" w:hAnsiTheme="minorHAnsi"/>
          <w:color w:val="auto"/>
          <w:sz w:val="22"/>
          <w:szCs w:val="22"/>
        </w:rPr>
        <w:t>moczowego</w:t>
      </w:r>
      <w:r w:rsidR="00614D8F" w:rsidRPr="0005003D">
        <w:rPr>
          <w:rFonts w:asciiTheme="minorHAnsi" w:hAnsiTheme="minorHAnsi"/>
          <w:color w:val="auto"/>
          <w:sz w:val="22"/>
          <w:szCs w:val="22"/>
        </w:rPr>
        <w:t xml:space="preserve"> – 3 razy w tygodniu od 1 do 2 godzin</w:t>
      </w:r>
      <w:r w:rsidRPr="0005003D"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="Times New Roman" w:hAnsi="Times New Roman"/>
          <w:color w:val="auto"/>
          <w:sz w:val="22"/>
          <w:szCs w:val="22"/>
        </w:rPr>
        <w:t xml:space="preserve">Jeśli jednak leczenie nie przynosi większego skutku </w:t>
      </w:r>
      <w:r w:rsidR="001603F8">
        <w:rPr>
          <w:rFonts w:asciiTheme="minorHAnsi" w:hAnsiTheme="minorHAnsi"/>
          <w:color w:val="auto"/>
          <w:sz w:val="22"/>
          <w:szCs w:val="22"/>
        </w:rPr>
        <w:br/>
      </w:r>
      <w:r>
        <w:rPr>
          <w:rFonts w:ascii="Times New Roman" w:hAnsi="Times New Roman"/>
          <w:color w:val="auto"/>
          <w:sz w:val="22"/>
          <w:szCs w:val="22"/>
        </w:rPr>
        <w:t xml:space="preserve">i pacjent coraz bardziej cierpi z powodu częstych kontuzji, lekarz może zasugerować zmianę </w:t>
      </w:r>
      <w:r w:rsidRPr="00CD76B7">
        <w:rPr>
          <w:rFonts w:asciiTheme="minorHAnsi" w:hAnsiTheme="minorHAnsi"/>
          <w:color w:val="auto"/>
          <w:sz w:val="22"/>
          <w:szCs w:val="22"/>
        </w:rPr>
        <w:t>dyscypliny</w:t>
      </w:r>
      <w:r>
        <w:rPr>
          <w:rFonts w:ascii="Times New Roman" w:hAnsi="Times New Roman"/>
          <w:color w:val="auto"/>
          <w:sz w:val="22"/>
          <w:szCs w:val="22"/>
        </w:rPr>
        <w:t xml:space="preserve"> na mniej obciążającą stawy jak pływanie lub jazdę</w:t>
      </w:r>
      <w:r w:rsidRPr="00CD76B7">
        <w:rPr>
          <w:rFonts w:asciiTheme="minorHAnsi" w:hAnsiTheme="minorHAnsi"/>
          <w:color w:val="auto"/>
          <w:sz w:val="22"/>
          <w:szCs w:val="22"/>
        </w:rPr>
        <w:t xml:space="preserve"> na rowerze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281FE3" w:rsidRPr="00281FE3" w:rsidRDefault="00281FE3" w:rsidP="006B7B75">
      <w:pPr>
        <w:spacing w:after="0" w:line="240" w:lineRule="auto"/>
        <w:jc w:val="both"/>
        <w:rPr>
          <w:rFonts w:ascii="Calibri" w:hAnsi="Calibri"/>
          <w:i/>
        </w:rPr>
      </w:pPr>
    </w:p>
    <w:p w:rsidR="00CE2DD0" w:rsidRPr="00207CB4" w:rsidRDefault="00CE2DD0" w:rsidP="00CE2DD0">
      <w:pPr>
        <w:jc w:val="both"/>
        <w:rPr>
          <w:rFonts w:cs="Calibri"/>
          <w:shd w:val="clear" w:color="auto" w:fill="FFFFFF"/>
        </w:rPr>
      </w:pPr>
      <w:r w:rsidRPr="00207CB4">
        <w:rPr>
          <w:rFonts w:ascii="Times New Roman" w:hAnsi="Times New Roman"/>
          <w:shd w:val="clear" w:color="auto" w:fill="FFFFFF"/>
        </w:rPr>
        <w:t xml:space="preserve">Więcej informacji na </w:t>
      </w:r>
      <w:hyperlink r:id="rId9" w:history="1">
        <w:r w:rsidRPr="00207CB4">
          <w:rPr>
            <w:rStyle w:val="Hyperlink0"/>
            <w:rFonts w:cs="Calibri"/>
          </w:rPr>
          <w:t>www.carolina.pl</w:t>
        </w:r>
      </w:hyperlink>
      <w:r w:rsidRPr="00207CB4">
        <w:rPr>
          <w:rStyle w:val="Hyperlink0"/>
          <w:rFonts w:cs="Calibri"/>
        </w:rPr>
        <w:t xml:space="preserve"> </w:t>
      </w:r>
      <w:r w:rsidRPr="00207CB4">
        <w:rPr>
          <w:rFonts w:cs="Calibri"/>
        </w:rPr>
        <w:t xml:space="preserve"> </w:t>
      </w:r>
    </w:p>
    <w:p w:rsidR="00207CB4" w:rsidRPr="00207CB4" w:rsidRDefault="00207CB4" w:rsidP="006B7B75">
      <w:pPr>
        <w:spacing w:after="0"/>
        <w:jc w:val="both"/>
        <w:rPr>
          <w:rFonts w:cs="Calibri"/>
          <w:shd w:val="clear" w:color="auto" w:fill="FFFFFF"/>
        </w:rPr>
      </w:pPr>
    </w:p>
    <w:p w:rsidR="00A277FF" w:rsidRDefault="00A277FF" w:rsidP="006B7B75">
      <w:pPr>
        <w:spacing w:after="0"/>
        <w:jc w:val="both"/>
        <w:rPr>
          <w:rFonts w:cs="Calibri"/>
          <w:sz w:val="20"/>
          <w:szCs w:val="20"/>
          <w:shd w:val="clear" w:color="auto" w:fill="FFFFFF"/>
        </w:rPr>
      </w:pPr>
    </w:p>
    <w:p w:rsidR="00207CB4" w:rsidRPr="00207CB4" w:rsidRDefault="00207CB4" w:rsidP="006B7B75">
      <w:pPr>
        <w:spacing w:after="0"/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cs="Calibri"/>
          <w:sz w:val="20"/>
          <w:szCs w:val="20"/>
          <w:shd w:val="clear" w:color="auto" w:fill="FFFFFF"/>
        </w:rPr>
        <w:t xml:space="preserve">Kontakt dla dziennikarzy: </w:t>
      </w:r>
    </w:p>
    <w:p w:rsidR="00207CB4" w:rsidRPr="00207CB4" w:rsidRDefault="00207CB4" w:rsidP="006B7B75">
      <w:pPr>
        <w:spacing w:after="0"/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cs="Calibri"/>
          <w:sz w:val="20"/>
          <w:szCs w:val="20"/>
          <w:shd w:val="clear" w:color="auto" w:fill="FFFFFF"/>
        </w:rPr>
        <w:t>Carolina Medical Center</w:t>
      </w:r>
    </w:p>
    <w:p w:rsidR="00207CB4" w:rsidRPr="00207CB4" w:rsidRDefault="00207CB4" w:rsidP="006B7B75">
      <w:pPr>
        <w:spacing w:after="0"/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ascii="Times New Roman" w:hAnsi="Times New Roman"/>
          <w:sz w:val="20"/>
          <w:szCs w:val="20"/>
          <w:shd w:val="clear" w:color="auto" w:fill="FFFFFF"/>
        </w:rPr>
        <w:t>Jowita Niedźwiecka</w:t>
      </w:r>
      <w:r w:rsidRPr="00207CB4">
        <w:rPr>
          <w:rFonts w:ascii="Times New Roman" w:hAnsi="Times New Roman"/>
          <w:sz w:val="20"/>
          <w:szCs w:val="20"/>
          <w:shd w:val="clear" w:color="auto" w:fill="FFFFFF"/>
        </w:rPr>
        <w:tab/>
      </w:r>
    </w:p>
    <w:p w:rsidR="00207CB4" w:rsidRPr="00207CB4" w:rsidRDefault="00207CB4" w:rsidP="006B7B75">
      <w:pPr>
        <w:spacing w:after="0"/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cs="Calibri"/>
          <w:sz w:val="20"/>
          <w:szCs w:val="20"/>
          <w:shd w:val="clear" w:color="auto" w:fill="FFFFFF"/>
        </w:rPr>
        <w:t>tel.: 885 990 904</w:t>
      </w:r>
    </w:p>
    <w:p w:rsidR="00207CB4" w:rsidRPr="00207CB4" w:rsidRDefault="00207CB4" w:rsidP="006B7B75">
      <w:pPr>
        <w:spacing w:after="0"/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cs="Calibri"/>
          <w:sz w:val="20"/>
          <w:szCs w:val="20"/>
          <w:shd w:val="clear" w:color="auto" w:fill="FFFFFF"/>
        </w:rPr>
        <w:t>e-mail: jowita.niedzwiecka@carolina.pl</w:t>
      </w:r>
    </w:p>
    <w:p w:rsidR="006252B7" w:rsidRDefault="006252B7" w:rsidP="006B7B75">
      <w:pPr>
        <w:spacing w:line="240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:rsidR="00A277FF" w:rsidRPr="00207CB4" w:rsidRDefault="00A277FF" w:rsidP="006B7B75">
      <w:pPr>
        <w:spacing w:line="240" w:lineRule="auto"/>
        <w:jc w:val="both"/>
        <w:rPr>
          <w:rFonts w:cs="Calibri"/>
          <w:sz w:val="20"/>
          <w:szCs w:val="20"/>
          <w:shd w:val="clear" w:color="auto" w:fill="FFFFFF"/>
        </w:rPr>
      </w:pPr>
    </w:p>
    <w:p w:rsidR="006252B7" w:rsidRPr="00207CB4" w:rsidRDefault="006252B7" w:rsidP="001603F8">
      <w:pPr>
        <w:spacing w:line="240" w:lineRule="auto"/>
        <w:jc w:val="center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cs="Calibri"/>
          <w:sz w:val="20"/>
          <w:szCs w:val="20"/>
          <w:shd w:val="clear" w:color="auto" w:fill="FFFFFF"/>
        </w:rPr>
        <w:t>***</w:t>
      </w:r>
    </w:p>
    <w:p w:rsidR="006252B7" w:rsidRPr="00207CB4" w:rsidRDefault="006252B7" w:rsidP="006B7B75">
      <w:pPr>
        <w:spacing w:line="240" w:lineRule="auto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207CB4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Informacje o specjaliście</w:t>
      </w:r>
    </w:p>
    <w:p w:rsidR="006B7B75" w:rsidRPr="00CE2DD0" w:rsidRDefault="00CE2DD0" w:rsidP="00CE2DD0">
      <w:pPr>
        <w:jc w:val="both"/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</w:pPr>
      <w:r>
        <w:rPr>
          <w:rFonts w:cs="Calibri"/>
          <w:b/>
          <w:sz w:val="20"/>
          <w:szCs w:val="20"/>
          <w:shd w:val="clear" w:color="auto" w:fill="FFFFFF"/>
        </w:rPr>
        <w:t xml:space="preserve">Dr </w:t>
      </w:r>
      <w:r w:rsidRPr="005A0210">
        <w:rPr>
          <w:rFonts w:ascii="Calibri" w:eastAsia="Arial Unicode MS" w:hAnsi="Calibri" w:cs="Arial Unicode MS"/>
          <w:b/>
          <w:bCs/>
          <w:sz w:val="20"/>
          <w:szCs w:val="20"/>
          <w:u w:color="000000"/>
          <w:shd w:val="clear" w:color="auto" w:fill="FFFFFF"/>
          <w:lang w:eastAsia="pl-PL"/>
        </w:rPr>
        <w:t>Mateusz Janik</w:t>
      </w:r>
      <w:r w:rsidRPr="005A0210">
        <w:rPr>
          <w:rFonts w:ascii="Times New Roman" w:eastAsia="Arial Unicode MS" w:hAnsi="Times New Roman" w:cs="Arial Unicode MS"/>
          <w:sz w:val="20"/>
          <w:szCs w:val="20"/>
          <w:u w:color="000000"/>
          <w:shd w:val="clear" w:color="auto" w:fill="FFFFFF"/>
          <w:lang w:eastAsia="pl-PL"/>
        </w:rPr>
        <w:t xml:space="preserve"> jest ortopedą</w:t>
      </w:r>
      <w:r w:rsidR="003806B7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 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w Carolina Medical Center w Warszawie. </w:t>
      </w:r>
      <w:r w:rsidR="003806B7">
        <w:rPr>
          <w:rFonts w:ascii="Times New Roman" w:eastAsia="Arial Unicode MS" w:hAnsi="Times New Roman" w:cs="Arial Unicode MS"/>
          <w:sz w:val="20"/>
          <w:szCs w:val="20"/>
          <w:u w:color="000000"/>
          <w:shd w:val="clear" w:color="auto" w:fill="FFFFFF"/>
          <w:lang w:eastAsia="pl-PL"/>
        </w:rPr>
        <w:t>Zajmuje się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 chirurgi</w:t>
      </w:r>
      <w:r w:rsidR="003806B7">
        <w:rPr>
          <w:rFonts w:ascii="Times New Roman" w:eastAsia="Arial Unicode MS" w:hAnsi="Times New Roman" w:cs="Arial Unicode MS"/>
          <w:sz w:val="20"/>
          <w:szCs w:val="20"/>
          <w:u w:color="000000"/>
          <w:shd w:val="clear" w:color="auto" w:fill="FFFFFF"/>
          <w:lang w:eastAsia="pl-PL"/>
        </w:rPr>
        <w:t>ą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 stawu kolanowego </w:t>
      </w:r>
      <w:r w:rsidR="001603F8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br/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>i skokowego, uraz</w:t>
      </w:r>
      <w:r w:rsidR="003806B7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>ami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 i kontuzj</w:t>
      </w:r>
      <w:r w:rsidR="003806B7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>ami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 u sportowc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ascii="Times New Roman" w:eastAsia="Arial Unicode MS" w:hAnsi="Times New Roman" w:cs="Arial Unicode MS"/>
          <w:sz w:val="20"/>
          <w:szCs w:val="20"/>
          <w:u w:color="000000"/>
          <w:shd w:val="clear" w:color="auto" w:fill="FFFFFF"/>
          <w:lang w:eastAsia="pl-PL"/>
        </w:rPr>
        <w:t xml:space="preserve">w, m.in. u biegaczy, kolarzy, lekkoatletów, tancerzy. Absolwent Gdańskiego Uniwersytetu Medycznego. Członek Polskiego Towarzystwa Ortopedii i Traumatologii Sportowej, </w:t>
      </w:r>
      <w:r w:rsidRPr="008267FF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>European Society of Sports Traumatology, Knee Surgery and Arthroscopy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, </w:t>
      </w:r>
      <w:r w:rsidRPr="008267FF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>International Society of Arthroscopy, Knee Surgery and Orthopaedic Sports Medicine.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 xml:space="preserve"> Autor publikacji naukowych na temat uraz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val="es-ES_tradnl" w:eastAsia="pl-PL"/>
        </w:rPr>
        <w:t>ó</w:t>
      </w:r>
      <w:r w:rsidRPr="005A0210">
        <w:rPr>
          <w:rFonts w:ascii="Calibri" w:eastAsia="Arial Unicode MS" w:hAnsi="Calibri" w:cs="Arial Unicode MS"/>
          <w:sz w:val="20"/>
          <w:szCs w:val="20"/>
          <w:u w:color="000000"/>
          <w:shd w:val="clear" w:color="auto" w:fill="FFFFFF"/>
          <w:lang w:eastAsia="pl-PL"/>
        </w:rPr>
        <w:t>w w sporcie.</w:t>
      </w:r>
    </w:p>
    <w:p w:rsidR="006252B7" w:rsidRPr="00207CB4" w:rsidRDefault="006252B7" w:rsidP="006B7B75">
      <w:pPr>
        <w:spacing w:line="240" w:lineRule="auto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207CB4">
        <w:rPr>
          <w:rFonts w:cs="Calibri"/>
          <w:b/>
          <w:bCs/>
          <w:sz w:val="20"/>
          <w:szCs w:val="20"/>
          <w:shd w:val="clear" w:color="auto" w:fill="FFFFFF"/>
        </w:rPr>
        <w:t>Informacje o Carolina Medical Center</w:t>
      </w:r>
    </w:p>
    <w:p w:rsidR="006252B7" w:rsidRPr="00207CB4" w:rsidRDefault="006252B7" w:rsidP="006B7B75">
      <w:pPr>
        <w:spacing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ascii="Times New Roman" w:hAnsi="Times New Roman"/>
          <w:sz w:val="20"/>
          <w:szCs w:val="20"/>
          <w:shd w:val="clear" w:color="auto" w:fill="FFFFFF"/>
        </w:rPr>
        <w:t xml:space="preserve">Carolina Medical Center to pierwsza w Polsce prywatna placówka medyczna specjalizująca się w leczeniu i 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:rsidR="006252B7" w:rsidRPr="00207CB4" w:rsidRDefault="006252B7" w:rsidP="006B7B75">
      <w:pPr>
        <w:spacing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cs="Calibri"/>
          <w:sz w:val="20"/>
          <w:szCs w:val="20"/>
          <w:shd w:val="clear" w:color="auto" w:fill="FFFFFF"/>
        </w:rPr>
        <w:t>Klini</w:t>
      </w:r>
      <w:r w:rsidRPr="00207CB4">
        <w:rPr>
          <w:rFonts w:ascii="Times New Roman" w:hAnsi="Times New Roman"/>
          <w:sz w:val="20"/>
          <w:szCs w:val="20"/>
          <w:shd w:val="clear" w:color="auto" w:fill="FFFFFF"/>
        </w:rPr>
        <w:t xml:space="preserve">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</w:t>
      </w:r>
      <w:r w:rsidR="005005AD">
        <w:rPr>
          <w:rFonts w:cs="Calibri"/>
          <w:sz w:val="20"/>
          <w:szCs w:val="20"/>
          <w:shd w:val="clear" w:color="auto" w:fill="FFFFFF"/>
        </w:rPr>
        <w:t>Center</w:t>
      </w:r>
      <w:r w:rsidRPr="00207CB4">
        <w:rPr>
          <w:rFonts w:cs="Calibri"/>
          <w:sz w:val="20"/>
          <w:szCs w:val="20"/>
          <w:shd w:val="clear" w:color="auto" w:fill="FFFFFF"/>
        </w:rPr>
        <w:t xml:space="preserve"> of Excellence. </w:t>
      </w:r>
    </w:p>
    <w:p w:rsidR="00B439D9" w:rsidRPr="00207CB4" w:rsidRDefault="006252B7" w:rsidP="006B7B75">
      <w:pPr>
        <w:jc w:val="both"/>
        <w:rPr>
          <w:rFonts w:cs="Calibri"/>
          <w:sz w:val="20"/>
          <w:szCs w:val="20"/>
          <w:shd w:val="clear" w:color="auto" w:fill="FFFFFF"/>
        </w:rPr>
      </w:pPr>
      <w:r w:rsidRPr="00207CB4">
        <w:rPr>
          <w:rFonts w:ascii="Times New Roman" w:hAnsi="Times New Roman"/>
          <w:sz w:val="20"/>
          <w:szCs w:val="20"/>
          <w:shd w:val="clear" w:color="auto" w:fill="FFFFFF"/>
        </w:rPr>
        <w:t>Carolina Medical Center jest częścią Grupy LUX MED – lidera rynku prywatnych usług medycznych w Polsce.</w:t>
      </w:r>
    </w:p>
    <w:sectPr w:rsidR="00B439D9" w:rsidRPr="00207CB4" w:rsidSect="00560B44">
      <w:headerReference w:type="default" r:id="rId10"/>
      <w:footerReference w:type="even" r:id="rId11"/>
      <w:footerReference w:type="default" r:id="rId12"/>
      <w:pgSz w:w="11906" w:h="16838"/>
      <w:pgMar w:top="2097" w:right="991" w:bottom="1417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95" w:rsidRDefault="006B1295" w:rsidP="003E6424">
      <w:pPr>
        <w:spacing w:after="0" w:line="240" w:lineRule="auto"/>
      </w:pPr>
      <w:r>
        <w:separator/>
      </w:r>
    </w:p>
  </w:endnote>
  <w:endnote w:type="continuationSeparator" w:id="0">
    <w:p w:rsidR="006B1295" w:rsidRDefault="006B1295" w:rsidP="003E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00" w:rsidRDefault="00A95600" w:rsidP="00C804E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5600" w:rsidRDefault="00A95600" w:rsidP="00A9560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00" w:rsidRPr="00A95600" w:rsidRDefault="00A95600" w:rsidP="00C804E5">
    <w:pPr>
      <w:pStyle w:val="Stopka"/>
      <w:framePr w:wrap="none" w:vAnchor="text" w:hAnchor="margin" w:xAlign="right" w:y="1"/>
      <w:rPr>
        <w:rStyle w:val="Numerstrony"/>
        <w:sz w:val="16"/>
        <w:szCs w:val="16"/>
      </w:rPr>
    </w:pPr>
    <w:r w:rsidRPr="00A95600">
      <w:rPr>
        <w:rStyle w:val="Numerstrony"/>
        <w:sz w:val="16"/>
        <w:szCs w:val="16"/>
      </w:rPr>
      <w:fldChar w:fldCharType="begin"/>
    </w:r>
    <w:r w:rsidRPr="00A95600">
      <w:rPr>
        <w:rStyle w:val="Numerstrony"/>
        <w:sz w:val="16"/>
        <w:szCs w:val="16"/>
      </w:rPr>
      <w:instrText xml:space="preserve">PAGE  </w:instrText>
    </w:r>
    <w:r w:rsidRPr="00A95600">
      <w:rPr>
        <w:rStyle w:val="Numerstrony"/>
        <w:sz w:val="16"/>
        <w:szCs w:val="16"/>
      </w:rPr>
      <w:fldChar w:fldCharType="separate"/>
    </w:r>
    <w:r w:rsidR="002A0A97">
      <w:rPr>
        <w:rStyle w:val="Numerstrony"/>
        <w:noProof/>
        <w:sz w:val="16"/>
        <w:szCs w:val="16"/>
      </w:rPr>
      <w:t>1</w:t>
    </w:r>
    <w:r w:rsidRPr="00A95600">
      <w:rPr>
        <w:rStyle w:val="Numerstrony"/>
        <w:sz w:val="16"/>
        <w:szCs w:val="16"/>
      </w:rPr>
      <w:fldChar w:fldCharType="end"/>
    </w:r>
    <w:r w:rsidR="00E84ED5">
      <w:rPr>
        <w:rStyle w:val="Numerstrony"/>
        <w:sz w:val="16"/>
        <w:szCs w:val="16"/>
      </w:rPr>
      <w:t>/3</w:t>
    </w:r>
  </w:p>
  <w:p w:rsidR="00A95600" w:rsidRPr="00A95600" w:rsidRDefault="00A95600" w:rsidP="00A9560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95" w:rsidRDefault="006B1295" w:rsidP="003E6424">
      <w:pPr>
        <w:spacing w:after="0" w:line="240" w:lineRule="auto"/>
      </w:pPr>
      <w:r>
        <w:separator/>
      </w:r>
    </w:p>
  </w:footnote>
  <w:footnote w:type="continuationSeparator" w:id="0">
    <w:p w:rsidR="006B1295" w:rsidRDefault="006B1295" w:rsidP="003E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24" w:rsidRDefault="006B12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-444500</wp:posOffset>
          </wp:positionV>
          <wp:extent cx="7538720" cy="1308100"/>
          <wp:effectExtent l="0" t="0" r="0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22F8"/>
    <w:multiLevelType w:val="hybridMultilevel"/>
    <w:tmpl w:val="599E6D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5C098C"/>
    <w:multiLevelType w:val="hybridMultilevel"/>
    <w:tmpl w:val="8304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0975F7"/>
    <w:multiLevelType w:val="hybridMultilevel"/>
    <w:tmpl w:val="9FDEA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4"/>
    <w:rsid w:val="000370EA"/>
    <w:rsid w:val="0005003D"/>
    <w:rsid w:val="00084D75"/>
    <w:rsid w:val="00087523"/>
    <w:rsid w:val="0009187B"/>
    <w:rsid w:val="000B0B11"/>
    <w:rsid w:val="000B16E7"/>
    <w:rsid w:val="000B6729"/>
    <w:rsid w:val="000C2EC5"/>
    <w:rsid w:val="000D0829"/>
    <w:rsid w:val="000D186A"/>
    <w:rsid w:val="000E1EB6"/>
    <w:rsid w:val="000E255E"/>
    <w:rsid w:val="000E79D7"/>
    <w:rsid w:val="0010760B"/>
    <w:rsid w:val="00130141"/>
    <w:rsid w:val="00140D5E"/>
    <w:rsid w:val="00142594"/>
    <w:rsid w:val="001603F8"/>
    <w:rsid w:val="00183A18"/>
    <w:rsid w:val="00184B19"/>
    <w:rsid w:val="001910C3"/>
    <w:rsid w:val="001A1CAE"/>
    <w:rsid w:val="001A6B35"/>
    <w:rsid w:val="001D392D"/>
    <w:rsid w:val="001E0903"/>
    <w:rsid w:val="001E18A6"/>
    <w:rsid w:val="001E226D"/>
    <w:rsid w:val="001F329F"/>
    <w:rsid w:val="00205143"/>
    <w:rsid w:val="00207CB4"/>
    <w:rsid w:val="00226E9D"/>
    <w:rsid w:val="002432B8"/>
    <w:rsid w:val="002563D1"/>
    <w:rsid w:val="00281FE3"/>
    <w:rsid w:val="00290D7D"/>
    <w:rsid w:val="00291284"/>
    <w:rsid w:val="002A0A97"/>
    <w:rsid w:val="002A47A5"/>
    <w:rsid w:val="002B379B"/>
    <w:rsid w:val="002C4311"/>
    <w:rsid w:val="002D086D"/>
    <w:rsid w:val="002E6489"/>
    <w:rsid w:val="002F48A0"/>
    <w:rsid w:val="00313B5A"/>
    <w:rsid w:val="00322C6F"/>
    <w:rsid w:val="00334D9F"/>
    <w:rsid w:val="00364490"/>
    <w:rsid w:val="0036719D"/>
    <w:rsid w:val="003806B7"/>
    <w:rsid w:val="00390C86"/>
    <w:rsid w:val="003D36C1"/>
    <w:rsid w:val="003E6424"/>
    <w:rsid w:val="003F0370"/>
    <w:rsid w:val="0041413F"/>
    <w:rsid w:val="00425BB2"/>
    <w:rsid w:val="00442BD6"/>
    <w:rsid w:val="00447D83"/>
    <w:rsid w:val="004741D2"/>
    <w:rsid w:val="004741F6"/>
    <w:rsid w:val="004B265F"/>
    <w:rsid w:val="004B27AD"/>
    <w:rsid w:val="004B3D20"/>
    <w:rsid w:val="004C55B4"/>
    <w:rsid w:val="004C56B6"/>
    <w:rsid w:val="004F419E"/>
    <w:rsid w:val="005005AD"/>
    <w:rsid w:val="00510DAB"/>
    <w:rsid w:val="005552C6"/>
    <w:rsid w:val="005567DC"/>
    <w:rsid w:val="00560B44"/>
    <w:rsid w:val="005800BD"/>
    <w:rsid w:val="005854EF"/>
    <w:rsid w:val="005A0210"/>
    <w:rsid w:val="005C303F"/>
    <w:rsid w:val="005C312D"/>
    <w:rsid w:val="005E4DEA"/>
    <w:rsid w:val="00600B28"/>
    <w:rsid w:val="0060678E"/>
    <w:rsid w:val="00614D8F"/>
    <w:rsid w:val="006218FA"/>
    <w:rsid w:val="006252B7"/>
    <w:rsid w:val="00691A99"/>
    <w:rsid w:val="006B1295"/>
    <w:rsid w:val="006B7B75"/>
    <w:rsid w:val="006C3E54"/>
    <w:rsid w:val="007043D1"/>
    <w:rsid w:val="00710C1C"/>
    <w:rsid w:val="0072218B"/>
    <w:rsid w:val="00726729"/>
    <w:rsid w:val="00733710"/>
    <w:rsid w:val="00733754"/>
    <w:rsid w:val="00787265"/>
    <w:rsid w:val="007B4262"/>
    <w:rsid w:val="007E1E37"/>
    <w:rsid w:val="007F5BCF"/>
    <w:rsid w:val="00814ED4"/>
    <w:rsid w:val="008164EA"/>
    <w:rsid w:val="008267FF"/>
    <w:rsid w:val="00840E33"/>
    <w:rsid w:val="00845F29"/>
    <w:rsid w:val="00847115"/>
    <w:rsid w:val="008615C7"/>
    <w:rsid w:val="008623A2"/>
    <w:rsid w:val="00897B2D"/>
    <w:rsid w:val="008B5480"/>
    <w:rsid w:val="008C563C"/>
    <w:rsid w:val="008E2652"/>
    <w:rsid w:val="008E4E0A"/>
    <w:rsid w:val="00900415"/>
    <w:rsid w:val="009347E9"/>
    <w:rsid w:val="00990112"/>
    <w:rsid w:val="009A3ECA"/>
    <w:rsid w:val="009B33BB"/>
    <w:rsid w:val="009C37E0"/>
    <w:rsid w:val="009D1418"/>
    <w:rsid w:val="00A04B4A"/>
    <w:rsid w:val="00A277FF"/>
    <w:rsid w:val="00A34F35"/>
    <w:rsid w:val="00A36491"/>
    <w:rsid w:val="00A41834"/>
    <w:rsid w:val="00A463F8"/>
    <w:rsid w:val="00A5257F"/>
    <w:rsid w:val="00A62B67"/>
    <w:rsid w:val="00A72FC5"/>
    <w:rsid w:val="00A93730"/>
    <w:rsid w:val="00A9532D"/>
    <w:rsid w:val="00A95600"/>
    <w:rsid w:val="00A973FF"/>
    <w:rsid w:val="00AC7332"/>
    <w:rsid w:val="00AE4ABD"/>
    <w:rsid w:val="00AE7328"/>
    <w:rsid w:val="00AF62E4"/>
    <w:rsid w:val="00B439D9"/>
    <w:rsid w:val="00B461F2"/>
    <w:rsid w:val="00B4643D"/>
    <w:rsid w:val="00B53DFC"/>
    <w:rsid w:val="00B65831"/>
    <w:rsid w:val="00BD67BB"/>
    <w:rsid w:val="00BD7966"/>
    <w:rsid w:val="00BE6192"/>
    <w:rsid w:val="00BE6AD5"/>
    <w:rsid w:val="00C05742"/>
    <w:rsid w:val="00C42ABF"/>
    <w:rsid w:val="00C6347C"/>
    <w:rsid w:val="00C804E5"/>
    <w:rsid w:val="00C854CD"/>
    <w:rsid w:val="00CC5BCF"/>
    <w:rsid w:val="00CD76B7"/>
    <w:rsid w:val="00CE2DD0"/>
    <w:rsid w:val="00CF0509"/>
    <w:rsid w:val="00D007B6"/>
    <w:rsid w:val="00D10551"/>
    <w:rsid w:val="00D30901"/>
    <w:rsid w:val="00D41754"/>
    <w:rsid w:val="00D44E65"/>
    <w:rsid w:val="00D6338D"/>
    <w:rsid w:val="00D703B6"/>
    <w:rsid w:val="00D9182D"/>
    <w:rsid w:val="00D97466"/>
    <w:rsid w:val="00DA08DE"/>
    <w:rsid w:val="00DA2124"/>
    <w:rsid w:val="00E15954"/>
    <w:rsid w:val="00E23AB9"/>
    <w:rsid w:val="00E358CC"/>
    <w:rsid w:val="00E36CF3"/>
    <w:rsid w:val="00E53D90"/>
    <w:rsid w:val="00E84ED5"/>
    <w:rsid w:val="00EA034C"/>
    <w:rsid w:val="00EB7CBB"/>
    <w:rsid w:val="00EC0FCF"/>
    <w:rsid w:val="00EE4F7A"/>
    <w:rsid w:val="00EF7498"/>
    <w:rsid w:val="00F06658"/>
    <w:rsid w:val="00F1000B"/>
    <w:rsid w:val="00F13231"/>
    <w:rsid w:val="00F452A8"/>
    <w:rsid w:val="00F52288"/>
    <w:rsid w:val="00F6133E"/>
    <w:rsid w:val="00F72342"/>
    <w:rsid w:val="00F74918"/>
    <w:rsid w:val="00F74EC2"/>
    <w:rsid w:val="00F97D18"/>
    <w:rsid w:val="00FA059D"/>
    <w:rsid w:val="00FD30E6"/>
    <w:rsid w:val="00FE68B9"/>
    <w:rsid w:val="00FF1590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0C1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E6424"/>
    <w:rPr>
      <w:rFonts w:cs="Times New Roman"/>
    </w:rPr>
  </w:style>
  <w:style w:type="character" w:customStyle="1" w:styleId="Hyperlink0">
    <w:name w:val="Hyperlink.0"/>
    <w:basedOn w:val="Domylnaczcionkaakapitu"/>
    <w:rsid w:val="006252B7"/>
    <w:rPr>
      <w:rFonts w:cs="Times New Roman"/>
      <w:color w:val="0000FF"/>
      <w:sz w:val="22"/>
      <w:szCs w:val="22"/>
      <w:u w:val="single" w:color="0000FF"/>
    </w:rPr>
  </w:style>
  <w:style w:type="character" w:styleId="Numerstrony">
    <w:name w:val="page number"/>
    <w:basedOn w:val="Domylnaczcionkaakapitu"/>
    <w:uiPriority w:val="99"/>
    <w:semiHidden/>
    <w:unhideWhenUsed/>
    <w:rsid w:val="00A9560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6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760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760B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4CD"/>
    <w:pPr>
      <w:ind w:left="720"/>
      <w:contextualSpacing/>
    </w:pPr>
  </w:style>
  <w:style w:type="paragraph" w:customStyle="1" w:styleId="p1">
    <w:name w:val="p1"/>
    <w:basedOn w:val="Normalny"/>
    <w:rsid w:val="00A72FC5"/>
    <w:pPr>
      <w:spacing w:after="0" w:line="240" w:lineRule="auto"/>
    </w:pPr>
    <w:rPr>
      <w:rFonts w:ascii="Helvetica" w:hAnsi="Helvetica"/>
      <w:color w:val="454545"/>
      <w:sz w:val="18"/>
      <w:szCs w:val="18"/>
      <w:lang w:eastAsia="pl-PL"/>
    </w:rPr>
  </w:style>
  <w:style w:type="paragraph" w:customStyle="1" w:styleId="p2">
    <w:name w:val="p2"/>
    <w:basedOn w:val="Normalny"/>
    <w:rsid w:val="00A72FC5"/>
    <w:pPr>
      <w:spacing w:after="0" w:line="240" w:lineRule="auto"/>
    </w:pPr>
    <w:rPr>
      <w:rFonts w:ascii="Helvetica" w:hAnsi="Helvetica"/>
      <w:color w:val="454545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0C1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E642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E6424"/>
    <w:rPr>
      <w:rFonts w:cs="Times New Roman"/>
    </w:rPr>
  </w:style>
  <w:style w:type="character" w:customStyle="1" w:styleId="Hyperlink0">
    <w:name w:val="Hyperlink.0"/>
    <w:basedOn w:val="Domylnaczcionkaakapitu"/>
    <w:rsid w:val="006252B7"/>
    <w:rPr>
      <w:rFonts w:cs="Times New Roman"/>
      <w:color w:val="0000FF"/>
      <w:sz w:val="22"/>
      <w:szCs w:val="22"/>
      <w:u w:val="single" w:color="0000FF"/>
    </w:rPr>
  </w:style>
  <w:style w:type="character" w:styleId="Numerstrony">
    <w:name w:val="page number"/>
    <w:basedOn w:val="Domylnaczcionkaakapitu"/>
    <w:uiPriority w:val="99"/>
    <w:semiHidden/>
    <w:unhideWhenUsed/>
    <w:rsid w:val="00A9560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60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760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760B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4CD"/>
    <w:pPr>
      <w:ind w:left="720"/>
      <w:contextualSpacing/>
    </w:pPr>
  </w:style>
  <w:style w:type="paragraph" w:customStyle="1" w:styleId="p1">
    <w:name w:val="p1"/>
    <w:basedOn w:val="Normalny"/>
    <w:rsid w:val="00A72FC5"/>
    <w:pPr>
      <w:spacing w:after="0" w:line="240" w:lineRule="auto"/>
    </w:pPr>
    <w:rPr>
      <w:rFonts w:ascii="Helvetica" w:hAnsi="Helvetica"/>
      <w:color w:val="454545"/>
      <w:sz w:val="18"/>
      <w:szCs w:val="18"/>
      <w:lang w:eastAsia="pl-PL"/>
    </w:rPr>
  </w:style>
  <w:style w:type="paragraph" w:customStyle="1" w:styleId="p2">
    <w:name w:val="p2"/>
    <w:basedOn w:val="Normalny"/>
    <w:rsid w:val="00A72FC5"/>
    <w:pPr>
      <w:spacing w:after="0" w:line="240" w:lineRule="auto"/>
    </w:pPr>
    <w:rPr>
      <w:rFonts w:ascii="Helvetica" w:hAnsi="Helvetica"/>
      <w:color w:val="454545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Kwas_moczow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ol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Ciężarek Monika</cp:lastModifiedBy>
  <cp:revision>2</cp:revision>
  <cp:lastPrinted>2018-04-30T11:27:00Z</cp:lastPrinted>
  <dcterms:created xsi:type="dcterms:W3CDTF">2018-05-09T10:24:00Z</dcterms:created>
  <dcterms:modified xsi:type="dcterms:W3CDTF">2018-05-09T10:24:00Z</dcterms:modified>
</cp:coreProperties>
</file>