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85EB" w14:textId="77777777" w:rsidR="00BD43F4" w:rsidRPr="0089692A" w:rsidRDefault="00BD43F4" w:rsidP="00BD43F4">
      <w:pPr>
        <w:rPr>
          <w:b/>
          <w:bCs/>
          <w:i/>
          <w:iCs/>
          <w:sz w:val="20"/>
          <w:szCs w:val="18"/>
        </w:rPr>
      </w:pPr>
      <w:r w:rsidRPr="0089692A">
        <w:rPr>
          <w:b/>
          <w:bCs/>
          <w:i/>
          <w:iCs/>
          <w:sz w:val="20"/>
          <w:szCs w:val="18"/>
        </w:rPr>
        <w:t>Czym są małoinwazyjne operacje kręgosłupa?</w:t>
      </w:r>
    </w:p>
    <w:p w14:paraId="07C667FC" w14:textId="1A1F033D" w:rsidR="00BD43F4" w:rsidRPr="0089692A" w:rsidRDefault="00BD43F4" w:rsidP="00BD43F4">
      <w:pPr>
        <w:pStyle w:val="Podpis"/>
        <w:spacing w:line="240" w:lineRule="auto"/>
        <w:ind w:left="0"/>
        <w:rPr>
          <w:b/>
          <w:bCs w:val="0"/>
          <w:color w:val="7F7F7F" w:themeColor="text1" w:themeTint="80"/>
          <w:sz w:val="20"/>
          <w:szCs w:val="18"/>
        </w:rPr>
      </w:pPr>
      <w:r w:rsidRPr="0089692A">
        <w:rPr>
          <w:b/>
          <w:bCs w:val="0"/>
          <w:color w:val="7F7F7F" w:themeColor="text1" w:themeTint="80"/>
          <w:sz w:val="20"/>
          <w:szCs w:val="18"/>
        </w:rPr>
        <w:t xml:space="preserve">Minimalnie inwazyjna chirurgia kręgosłupa wykorzystuje mniejsze nacięcia skórne niż operacja klasyczna, w związku z tym pacjent może szybciej wrócić do zdrowia. Lekarze korzystają z tych metod do leczenia schorzeń i urazów kręgosłupa, np. dyskopatii, </w:t>
      </w:r>
      <w:proofErr w:type="spellStart"/>
      <w:r w:rsidRPr="0089692A">
        <w:rPr>
          <w:b/>
          <w:bCs w:val="0"/>
          <w:color w:val="7F7F7F" w:themeColor="text1" w:themeTint="80"/>
          <w:sz w:val="20"/>
          <w:szCs w:val="18"/>
        </w:rPr>
        <w:t>stenoz</w:t>
      </w:r>
      <w:proofErr w:type="spellEnd"/>
      <w:r w:rsidRPr="0089692A">
        <w:rPr>
          <w:b/>
          <w:bCs w:val="0"/>
          <w:color w:val="7F7F7F" w:themeColor="text1" w:themeTint="80"/>
          <w:sz w:val="20"/>
          <w:szCs w:val="18"/>
        </w:rPr>
        <w:t xml:space="preserve"> czy złamań. Lek. Jurij Kseniuk, neurochirurg w Carolina </w:t>
      </w:r>
      <w:proofErr w:type="spellStart"/>
      <w:r w:rsidRPr="0089692A">
        <w:rPr>
          <w:b/>
          <w:bCs w:val="0"/>
          <w:color w:val="7F7F7F" w:themeColor="text1" w:themeTint="80"/>
          <w:sz w:val="20"/>
          <w:szCs w:val="18"/>
        </w:rPr>
        <w:t>Medical</w:t>
      </w:r>
      <w:proofErr w:type="spellEnd"/>
      <w:r w:rsidRPr="0089692A">
        <w:rPr>
          <w:b/>
          <w:bCs w:val="0"/>
          <w:color w:val="7F7F7F" w:themeColor="text1" w:themeTint="80"/>
          <w:sz w:val="20"/>
          <w:szCs w:val="18"/>
        </w:rPr>
        <w:t xml:space="preserve"> Center, wyjaśnia, czym są zabiegi przeprowadzane przez dziurkę od klucza.</w:t>
      </w:r>
    </w:p>
    <w:p w14:paraId="32CC087D" w14:textId="77777777" w:rsidR="00BD43F4" w:rsidRPr="0089692A" w:rsidRDefault="00BD43F4" w:rsidP="00BD43F4">
      <w:pPr>
        <w:pStyle w:val="Podpis"/>
        <w:spacing w:line="240" w:lineRule="auto"/>
        <w:ind w:left="0"/>
        <w:rPr>
          <w:color w:val="000000" w:themeColor="text1"/>
          <w:sz w:val="20"/>
          <w:szCs w:val="18"/>
        </w:rPr>
      </w:pPr>
    </w:p>
    <w:p w14:paraId="618FD954" w14:textId="4F498313" w:rsidR="00BD43F4" w:rsidRPr="0089692A" w:rsidRDefault="00BD43F4" w:rsidP="00BD43F4">
      <w:pPr>
        <w:pStyle w:val="Podpis"/>
        <w:spacing w:line="240" w:lineRule="auto"/>
        <w:ind w:left="0"/>
        <w:rPr>
          <w:color w:val="000000" w:themeColor="text1"/>
          <w:sz w:val="20"/>
          <w:szCs w:val="18"/>
        </w:rPr>
      </w:pPr>
      <w:r w:rsidRPr="0089692A">
        <w:rPr>
          <w:color w:val="000000" w:themeColor="text1"/>
          <w:sz w:val="20"/>
          <w:szCs w:val="18"/>
        </w:rPr>
        <w:t xml:space="preserve">Klasyczny zabieg kręgosłupa nazywany jest operacją otwartą. Wykorzystuje on długie nacięcie na plecach pacjenta. Mięśnie przykręgosłupowe w trakcie zabiegu są odsuwane i często zdarzają się sytuacje, w których część tkanek, w tym kości, musi zostać usunięta pod kontrolą wzroku. Tak neurochirurdzy tworzą pole operacyjne i uzyskują dostęp do patologii. W przypadku metod małoinwazyjnych (ang. </w:t>
      </w:r>
      <w:proofErr w:type="spellStart"/>
      <w:r w:rsidRPr="0089692A">
        <w:rPr>
          <w:color w:val="000000" w:themeColor="text1"/>
          <w:sz w:val="20"/>
          <w:szCs w:val="18"/>
        </w:rPr>
        <w:t>minimally</w:t>
      </w:r>
      <w:proofErr w:type="spellEnd"/>
      <w:r w:rsidRPr="0089692A">
        <w:rPr>
          <w:color w:val="000000" w:themeColor="text1"/>
          <w:sz w:val="20"/>
          <w:szCs w:val="18"/>
        </w:rPr>
        <w:t xml:space="preserve"> </w:t>
      </w:r>
      <w:proofErr w:type="spellStart"/>
      <w:r w:rsidRPr="0089692A">
        <w:rPr>
          <w:color w:val="000000" w:themeColor="text1"/>
          <w:sz w:val="20"/>
          <w:szCs w:val="18"/>
        </w:rPr>
        <w:t>invasive</w:t>
      </w:r>
      <w:proofErr w:type="spellEnd"/>
      <w:r w:rsidRPr="0089692A">
        <w:rPr>
          <w:color w:val="000000" w:themeColor="text1"/>
          <w:sz w:val="20"/>
          <w:szCs w:val="18"/>
        </w:rPr>
        <w:t xml:space="preserve"> </w:t>
      </w:r>
      <w:proofErr w:type="spellStart"/>
      <w:r w:rsidRPr="0089692A">
        <w:rPr>
          <w:color w:val="000000" w:themeColor="text1"/>
          <w:sz w:val="20"/>
          <w:szCs w:val="18"/>
        </w:rPr>
        <w:t>spine</w:t>
      </w:r>
      <w:proofErr w:type="spellEnd"/>
      <w:r w:rsidRPr="0089692A">
        <w:rPr>
          <w:color w:val="000000" w:themeColor="text1"/>
          <w:sz w:val="20"/>
          <w:szCs w:val="18"/>
        </w:rPr>
        <w:t xml:space="preserve"> </w:t>
      </w:r>
      <w:proofErr w:type="spellStart"/>
      <w:r w:rsidRPr="0089692A">
        <w:rPr>
          <w:color w:val="000000" w:themeColor="text1"/>
          <w:sz w:val="20"/>
          <w:szCs w:val="18"/>
        </w:rPr>
        <w:t>surgery</w:t>
      </w:r>
      <w:proofErr w:type="spellEnd"/>
      <w:r w:rsidRPr="0089692A">
        <w:rPr>
          <w:color w:val="000000" w:themeColor="text1"/>
          <w:sz w:val="20"/>
          <w:szCs w:val="18"/>
        </w:rPr>
        <w:t xml:space="preserve"> – MISS) chirurdzy wykorzystują mikroskop operacyjny lub endoskop, aby zobaczyć „z bliska” operowane miejsce. </w:t>
      </w:r>
      <w:r w:rsidRPr="00371862">
        <w:rPr>
          <w:b/>
          <w:bCs w:val="0"/>
          <w:color w:val="000000" w:themeColor="text1"/>
          <w:sz w:val="20"/>
          <w:szCs w:val="18"/>
        </w:rPr>
        <w:t>W ten sposób nie muszą już wykonywać dużych nacięć i narażać pacjenta na wysokie ryzyko infekcji.</w:t>
      </w:r>
    </w:p>
    <w:p w14:paraId="1B470C6F" w14:textId="77777777" w:rsidR="00BD43F4" w:rsidRPr="0089692A" w:rsidRDefault="00BD43F4" w:rsidP="00BD43F4">
      <w:pPr>
        <w:pStyle w:val="Podpis"/>
        <w:spacing w:line="240" w:lineRule="auto"/>
        <w:ind w:left="0"/>
        <w:rPr>
          <w:color w:val="000000" w:themeColor="text1"/>
          <w:sz w:val="20"/>
          <w:szCs w:val="18"/>
        </w:rPr>
      </w:pPr>
    </w:p>
    <w:p w14:paraId="723D7644" w14:textId="50F659E4" w:rsidR="00BD43F4" w:rsidRPr="0089692A" w:rsidRDefault="00BD43F4" w:rsidP="00BD43F4">
      <w:pPr>
        <w:pStyle w:val="Podpis"/>
        <w:spacing w:line="240" w:lineRule="auto"/>
        <w:ind w:left="0"/>
        <w:rPr>
          <w:color w:val="000000" w:themeColor="text1"/>
          <w:sz w:val="20"/>
          <w:szCs w:val="18"/>
        </w:rPr>
      </w:pPr>
      <w:r w:rsidRPr="0089692A">
        <w:rPr>
          <w:color w:val="000000" w:themeColor="text1"/>
          <w:sz w:val="20"/>
          <w:szCs w:val="18"/>
        </w:rPr>
        <w:t xml:space="preserve">W przypadku zabiegów z użyciem mikroskopu lekarz wprowadza przez niewielkie nacięcie specjalny rozwieracz tkanek, w której umieszcza </w:t>
      </w:r>
      <w:proofErr w:type="spellStart"/>
      <w:r w:rsidRPr="0089692A">
        <w:rPr>
          <w:color w:val="000000" w:themeColor="text1"/>
          <w:sz w:val="20"/>
          <w:szCs w:val="18"/>
        </w:rPr>
        <w:t>mikronarzędzia</w:t>
      </w:r>
      <w:proofErr w:type="spellEnd"/>
      <w:r w:rsidRPr="0089692A">
        <w:rPr>
          <w:color w:val="000000" w:themeColor="text1"/>
          <w:sz w:val="20"/>
          <w:szCs w:val="18"/>
        </w:rPr>
        <w:t xml:space="preserve"> chirurgiczne. Mikroskop umożliwia oświetlenie i powiększenie pola operacyjnego. Operator korzysta również ze zdjęć RTG, które wykonywane są </w:t>
      </w:r>
      <w:r w:rsidR="0089692A">
        <w:rPr>
          <w:color w:val="000000" w:themeColor="text1"/>
          <w:sz w:val="20"/>
          <w:szCs w:val="18"/>
        </w:rPr>
        <w:t xml:space="preserve">                  </w:t>
      </w:r>
      <w:r w:rsidRPr="0089692A">
        <w:rPr>
          <w:color w:val="000000" w:themeColor="text1"/>
          <w:sz w:val="20"/>
          <w:szCs w:val="18"/>
        </w:rPr>
        <w:t xml:space="preserve">w trakcie operacji, tj. w czasie rzeczywistym. </w:t>
      </w:r>
      <w:r w:rsidRPr="0089692A">
        <w:rPr>
          <w:b/>
          <w:bCs w:val="0"/>
          <w:color w:val="000000" w:themeColor="text1"/>
          <w:sz w:val="20"/>
          <w:szCs w:val="18"/>
        </w:rPr>
        <w:t>Z kolei zabieg endoskopowy polega na wprowadzeniu kamery – endoskopu przez otwór prowadzący do pola zabiegowego.</w:t>
      </w:r>
      <w:r w:rsidRPr="0089692A">
        <w:rPr>
          <w:color w:val="000000" w:themeColor="text1"/>
          <w:sz w:val="20"/>
          <w:szCs w:val="18"/>
        </w:rPr>
        <w:t xml:space="preserve"> W przeciwieństwie do mikroskopu endoskop można obracać w środku pola operacyjnego, przez co pole </w:t>
      </w:r>
      <w:r w:rsidR="00371862">
        <w:rPr>
          <w:color w:val="000000" w:themeColor="text1"/>
          <w:sz w:val="20"/>
          <w:szCs w:val="18"/>
        </w:rPr>
        <w:t>to</w:t>
      </w:r>
      <w:r w:rsidRPr="0089692A">
        <w:rPr>
          <w:color w:val="000000" w:themeColor="text1"/>
          <w:sz w:val="20"/>
          <w:szCs w:val="18"/>
        </w:rPr>
        <w:t xml:space="preserve"> jest również dobrze widoczne. Neurochirurg widzi obraz na ekranie monitora. </w:t>
      </w:r>
    </w:p>
    <w:p w14:paraId="39C73573" w14:textId="77777777" w:rsidR="00BD43F4" w:rsidRPr="0089692A" w:rsidRDefault="00BD43F4" w:rsidP="00BD43F4">
      <w:pPr>
        <w:pStyle w:val="Podpis"/>
        <w:spacing w:line="240" w:lineRule="auto"/>
        <w:ind w:left="0"/>
        <w:rPr>
          <w:color w:val="000000" w:themeColor="text1"/>
          <w:sz w:val="20"/>
          <w:szCs w:val="18"/>
        </w:rPr>
      </w:pPr>
    </w:p>
    <w:p w14:paraId="3AEEFE32" w14:textId="2A5A551F" w:rsidR="00BD43F4" w:rsidRPr="0089692A" w:rsidRDefault="00BD43F4" w:rsidP="00BD43F4">
      <w:pPr>
        <w:pStyle w:val="Podpis"/>
        <w:spacing w:line="240" w:lineRule="auto"/>
        <w:ind w:left="0"/>
        <w:rPr>
          <w:b/>
          <w:bCs w:val="0"/>
          <w:color w:val="000000" w:themeColor="text1"/>
          <w:sz w:val="20"/>
          <w:szCs w:val="18"/>
        </w:rPr>
      </w:pPr>
      <w:r w:rsidRPr="0089692A">
        <w:rPr>
          <w:b/>
          <w:bCs w:val="0"/>
          <w:color w:val="7F7F7F" w:themeColor="text1" w:themeTint="80"/>
          <w:sz w:val="20"/>
          <w:szCs w:val="18"/>
        </w:rPr>
        <w:t>Czy małoinwazyjna operacja kręgosłupa jest bezpieczna dla pacjenta?</w:t>
      </w:r>
    </w:p>
    <w:p w14:paraId="66803FA8" w14:textId="77777777" w:rsidR="00BD43F4" w:rsidRPr="0089692A" w:rsidRDefault="00BD43F4" w:rsidP="00BD43F4">
      <w:pPr>
        <w:pStyle w:val="Podpis"/>
        <w:spacing w:line="240" w:lineRule="auto"/>
        <w:ind w:left="0"/>
        <w:rPr>
          <w:color w:val="000000" w:themeColor="text1"/>
          <w:sz w:val="20"/>
          <w:szCs w:val="18"/>
        </w:rPr>
      </w:pPr>
    </w:p>
    <w:p w14:paraId="7D9AA8CA" w14:textId="77777777" w:rsidR="00BD43F4" w:rsidRPr="0089692A" w:rsidRDefault="00BD43F4" w:rsidP="00BD43F4">
      <w:pPr>
        <w:pStyle w:val="Podpis"/>
        <w:spacing w:line="240" w:lineRule="auto"/>
        <w:ind w:left="0"/>
        <w:rPr>
          <w:color w:val="000000" w:themeColor="text1"/>
          <w:sz w:val="20"/>
          <w:szCs w:val="18"/>
        </w:rPr>
      </w:pPr>
      <w:r w:rsidRPr="0089692A">
        <w:rPr>
          <w:b/>
          <w:bCs w:val="0"/>
          <w:color w:val="000000" w:themeColor="text1"/>
          <w:sz w:val="20"/>
          <w:szCs w:val="18"/>
        </w:rPr>
        <w:t>Każda operacja niesie za sobą ryzyko.</w:t>
      </w:r>
      <w:r w:rsidRPr="0089692A">
        <w:rPr>
          <w:color w:val="000000" w:themeColor="text1"/>
          <w:sz w:val="20"/>
          <w:szCs w:val="18"/>
        </w:rPr>
        <w:t xml:space="preserve"> Małoinwazyjne zabiegi pozostawiają po sobie minimalne blizny pooperacyjne. Chirurdzy zamiast dużych nacięć wykonują małe, zazwyczaj kilkumilimetrowe. Na skutek tego zostaje zmniejszone ryzyko infekcji.  </w:t>
      </w:r>
    </w:p>
    <w:p w14:paraId="47E018A1" w14:textId="77777777" w:rsidR="00BD43F4" w:rsidRPr="0089692A" w:rsidRDefault="00BD43F4" w:rsidP="00BD43F4">
      <w:pPr>
        <w:pStyle w:val="Podpis"/>
        <w:spacing w:line="240" w:lineRule="auto"/>
        <w:ind w:left="0"/>
        <w:rPr>
          <w:color w:val="000000" w:themeColor="text1"/>
          <w:sz w:val="20"/>
          <w:szCs w:val="18"/>
        </w:rPr>
      </w:pPr>
    </w:p>
    <w:p w14:paraId="314A4B6A" w14:textId="6116EF1D" w:rsidR="00BD43F4" w:rsidRPr="0089692A" w:rsidRDefault="00BD43F4" w:rsidP="00BD43F4">
      <w:pPr>
        <w:pStyle w:val="Podpis"/>
        <w:spacing w:line="240" w:lineRule="auto"/>
        <w:ind w:left="0"/>
        <w:rPr>
          <w:b/>
          <w:bCs w:val="0"/>
          <w:color w:val="000000" w:themeColor="text1"/>
          <w:sz w:val="20"/>
          <w:szCs w:val="18"/>
        </w:rPr>
      </w:pPr>
      <w:r w:rsidRPr="0089692A">
        <w:rPr>
          <w:b/>
          <w:bCs w:val="0"/>
          <w:color w:val="000000" w:themeColor="text1"/>
          <w:sz w:val="20"/>
          <w:szCs w:val="18"/>
        </w:rPr>
        <w:t>Operacja małoinwazyjna ma ten sam cel, co operacja klasyczna.</w:t>
      </w:r>
    </w:p>
    <w:p w14:paraId="0C02CBDE" w14:textId="77777777" w:rsidR="00BD43F4" w:rsidRPr="0089692A" w:rsidRDefault="00BD43F4" w:rsidP="00BD43F4">
      <w:pPr>
        <w:pStyle w:val="Podpis"/>
        <w:spacing w:line="240" w:lineRule="auto"/>
        <w:ind w:left="0"/>
        <w:rPr>
          <w:color w:val="000000" w:themeColor="text1"/>
          <w:sz w:val="20"/>
          <w:szCs w:val="18"/>
        </w:rPr>
      </w:pPr>
    </w:p>
    <w:p w14:paraId="0A3BE911" w14:textId="5F42037C" w:rsidR="00BD43F4" w:rsidRDefault="00BD43F4" w:rsidP="00BD43F4">
      <w:pPr>
        <w:pStyle w:val="Podpis"/>
        <w:spacing w:line="240" w:lineRule="auto"/>
        <w:ind w:left="0"/>
        <w:rPr>
          <w:color w:val="000000" w:themeColor="text1"/>
          <w:sz w:val="20"/>
          <w:szCs w:val="18"/>
        </w:rPr>
      </w:pPr>
      <w:r w:rsidRPr="0089692A">
        <w:rPr>
          <w:color w:val="000000" w:themeColor="text1"/>
          <w:sz w:val="20"/>
          <w:szCs w:val="18"/>
        </w:rPr>
        <w:t>„Jeżeli planujemy leczenie, proponowana metoda operacyjna musi być absolutnie adekwatna do patologii. Przykładowo usunięcie przepukliny krążka międzykręgowego może być przeprowadzone metodą klasyczną lub małoinwazyjną, gdyż obie techniki są tak samo skuteczne” – dodaje lek. Jurij Kseniuk.</w:t>
      </w:r>
    </w:p>
    <w:p w14:paraId="028CA4E9" w14:textId="77777777" w:rsidR="0089692A" w:rsidRPr="0089692A" w:rsidRDefault="0089692A" w:rsidP="00BD43F4">
      <w:pPr>
        <w:pStyle w:val="Podpis"/>
        <w:spacing w:line="240" w:lineRule="auto"/>
        <w:ind w:left="0"/>
        <w:rPr>
          <w:color w:val="000000" w:themeColor="text1"/>
          <w:sz w:val="20"/>
          <w:szCs w:val="18"/>
        </w:rPr>
      </w:pPr>
    </w:p>
    <w:p w14:paraId="0D746FC8" w14:textId="578DF3D8" w:rsidR="00BD43F4" w:rsidRPr="0089692A" w:rsidRDefault="00BD43F4" w:rsidP="00BD43F4">
      <w:pPr>
        <w:pStyle w:val="Podpis"/>
        <w:spacing w:line="240" w:lineRule="auto"/>
        <w:ind w:left="0"/>
        <w:rPr>
          <w:b/>
          <w:bCs w:val="0"/>
          <w:color w:val="000000" w:themeColor="text1"/>
          <w:sz w:val="20"/>
          <w:szCs w:val="18"/>
        </w:rPr>
      </w:pPr>
      <w:r w:rsidRPr="0089692A">
        <w:rPr>
          <w:b/>
          <w:bCs w:val="0"/>
          <w:color w:val="000000" w:themeColor="text1"/>
          <w:sz w:val="20"/>
          <w:szCs w:val="18"/>
        </w:rPr>
        <w:t xml:space="preserve">Jeżeli jednak </w:t>
      </w:r>
      <w:r w:rsidR="001F6023">
        <w:rPr>
          <w:b/>
          <w:bCs w:val="0"/>
          <w:color w:val="000000" w:themeColor="text1"/>
          <w:sz w:val="20"/>
          <w:szCs w:val="18"/>
        </w:rPr>
        <w:t xml:space="preserve">wybrana </w:t>
      </w:r>
      <w:r w:rsidRPr="0089692A">
        <w:rPr>
          <w:b/>
          <w:bCs w:val="0"/>
          <w:color w:val="000000" w:themeColor="text1"/>
          <w:sz w:val="20"/>
          <w:szCs w:val="18"/>
        </w:rPr>
        <w:t>metoda</w:t>
      </w:r>
      <w:r w:rsidR="001F6023">
        <w:rPr>
          <w:b/>
          <w:bCs w:val="0"/>
          <w:color w:val="000000" w:themeColor="text1"/>
          <w:sz w:val="20"/>
          <w:szCs w:val="18"/>
        </w:rPr>
        <w:t xml:space="preserve"> </w:t>
      </w:r>
      <w:r w:rsidRPr="0089692A">
        <w:rPr>
          <w:b/>
          <w:bCs w:val="0"/>
          <w:color w:val="000000" w:themeColor="text1"/>
          <w:sz w:val="20"/>
          <w:szCs w:val="18"/>
        </w:rPr>
        <w:t>jest niewystarczająco skuteczna, lekarze i tak mogą ją przeprowadzić, w momencie, gdy istnieją przeciwwskazania do wykonania operacji klasycznej lub małoinwazyjnej o pełnym zakresie.</w:t>
      </w:r>
    </w:p>
    <w:p w14:paraId="684B9CAC" w14:textId="77777777" w:rsidR="00BD43F4" w:rsidRPr="0089692A" w:rsidRDefault="00BD43F4" w:rsidP="00BD43F4">
      <w:pPr>
        <w:pStyle w:val="Podpis"/>
        <w:spacing w:line="240" w:lineRule="auto"/>
        <w:ind w:left="0"/>
        <w:rPr>
          <w:b/>
          <w:bCs w:val="0"/>
          <w:color w:val="000000" w:themeColor="text1"/>
          <w:sz w:val="20"/>
          <w:szCs w:val="18"/>
        </w:rPr>
      </w:pPr>
    </w:p>
    <w:p w14:paraId="50C7AD6E" w14:textId="77777777" w:rsidR="00BD43F4" w:rsidRPr="0089692A" w:rsidRDefault="00BD43F4" w:rsidP="00BD43F4">
      <w:pPr>
        <w:pStyle w:val="Podpis"/>
        <w:spacing w:line="240" w:lineRule="auto"/>
        <w:ind w:left="0"/>
        <w:rPr>
          <w:color w:val="000000" w:themeColor="text1"/>
          <w:sz w:val="20"/>
          <w:szCs w:val="18"/>
        </w:rPr>
      </w:pPr>
      <w:r w:rsidRPr="0089692A">
        <w:rPr>
          <w:color w:val="000000" w:themeColor="text1"/>
          <w:sz w:val="20"/>
          <w:szCs w:val="18"/>
        </w:rPr>
        <w:lastRenderedPageBreak/>
        <w:t xml:space="preserve">„Wyobraźmy sobie sytuację, w której pacjent ma wielopoziomowe zmiany w kręgosłupie                                            i zdiagnozowaną chorobę serca. Przed zabiegiem odbywa konsultację kardiologiczną, której celem jest wydanie decyzji, czy może być on operowany, czy nie. Kardiolog ma dostęp do opisu planowanego zabiegu. Zawiera on informacje m.in. o położeniu pacjenta na stole operacyjnym, czasie trwania zabiegu, ryzyku utraty krwi oraz informacje o przewidywanej konieczności jej toczenia. Kardiolog może albo dopuścić pacjenta do zabiegu, albo stwierdzić, że operacja będzie obarczona mniejszym ryzykiem, gdy będzie trwała krócej np. do trzech godzin, a nie pięciu, jak w opisie zabiegu. W takiej sytuacji neurochirurg może zdecydować, że zamiast kilku poziomów kręgosłupa, będzie operował tylko jeden” – tłumaczy lek. Jurij Kseniuk, neurochirurg w Carolina </w:t>
      </w:r>
      <w:proofErr w:type="spellStart"/>
      <w:r w:rsidRPr="0089692A">
        <w:rPr>
          <w:color w:val="000000" w:themeColor="text1"/>
          <w:sz w:val="20"/>
          <w:szCs w:val="18"/>
        </w:rPr>
        <w:t>Medical</w:t>
      </w:r>
      <w:proofErr w:type="spellEnd"/>
      <w:r w:rsidRPr="0089692A">
        <w:rPr>
          <w:color w:val="000000" w:themeColor="text1"/>
          <w:sz w:val="20"/>
          <w:szCs w:val="18"/>
        </w:rPr>
        <w:t xml:space="preserve"> Center.</w:t>
      </w:r>
    </w:p>
    <w:p w14:paraId="17553ADE" w14:textId="77777777" w:rsidR="00BD43F4" w:rsidRPr="0089692A" w:rsidRDefault="00BD43F4" w:rsidP="00BD43F4">
      <w:pPr>
        <w:pStyle w:val="Podpis"/>
        <w:spacing w:line="240" w:lineRule="auto"/>
        <w:ind w:left="0"/>
        <w:rPr>
          <w:color w:val="000000" w:themeColor="text1"/>
          <w:sz w:val="20"/>
          <w:szCs w:val="18"/>
        </w:rPr>
      </w:pPr>
    </w:p>
    <w:p w14:paraId="3BC00B53" w14:textId="37C65D1C" w:rsidR="00BD43F4" w:rsidRPr="0089692A" w:rsidRDefault="00BD43F4" w:rsidP="00BD43F4">
      <w:pPr>
        <w:pStyle w:val="Podpis"/>
        <w:spacing w:line="240" w:lineRule="auto"/>
        <w:ind w:left="0"/>
        <w:rPr>
          <w:b/>
          <w:bCs w:val="0"/>
          <w:color w:val="7F7F7F" w:themeColor="text1" w:themeTint="80"/>
          <w:sz w:val="20"/>
          <w:szCs w:val="18"/>
        </w:rPr>
      </w:pPr>
      <w:r w:rsidRPr="0089692A">
        <w:rPr>
          <w:b/>
          <w:bCs w:val="0"/>
          <w:color w:val="7F7F7F" w:themeColor="text1" w:themeTint="80"/>
          <w:sz w:val="20"/>
          <w:szCs w:val="18"/>
        </w:rPr>
        <w:t>Korzyści wynikające z operacji małoinwazyjnej</w:t>
      </w:r>
    </w:p>
    <w:p w14:paraId="4FEEC0DB" w14:textId="77777777" w:rsidR="00BD43F4" w:rsidRPr="0089692A" w:rsidRDefault="00BD43F4" w:rsidP="00BD43F4">
      <w:pPr>
        <w:pStyle w:val="Podpis"/>
        <w:spacing w:line="240" w:lineRule="auto"/>
        <w:ind w:left="0"/>
        <w:rPr>
          <w:b/>
          <w:bCs w:val="0"/>
          <w:color w:val="7F7F7F" w:themeColor="text1" w:themeTint="80"/>
          <w:sz w:val="20"/>
          <w:szCs w:val="18"/>
        </w:rPr>
      </w:pPr>
    </w:p>
    <w:p w14:paraId="517F3D3A" w14:textId="567FB8A1" w:rsidR="00BD43F4" w:rsidRPr="0089692A" w:rsidRDefault="00BD43F4" w:rsidP="00BD43F4">
      <w:pPr>
        <w:pStyle w:val="Podpis"/>
        <w:spacing w:line="240" w:lineRule="auto"/>
        <w:ind w:left="0"/>
        <w:rPr>
          <w:color w:val="000000" w:themeColor="text1"/>
          <w:sz w:val="20"/>
          <w:szCs w:val="18"/>
        </w:rPr>
      </w:pPr>
      <w:r w:rsidRPr="0089692A">
        <w:rPr>
          <w:color w:val="000000" w:themeColor="text1"/>
          <w:sz w:val="20"/>
          <w:szCs w:val="18"/>
        </w:rPr>
        <w:t xml:space="preserve">Metody z zakresu małoinwazyjnej chirurgii kręgosłupa niosą za sobą wiele korzyści. Są to m.in.: szybszy powrót do zdrowia, niezauważalne blizny pooperacyjne, mniejsza utrata krwi wynikająca </w:t>
      </w:r>
      <w:r w:rsidR="0089692A">
        <w:rPr>
          <w:color w:val="000000" w:themeColor="text1"/>
          <w:sz w:val="20"/>
          <w:szCs w:val="18"/>
        </w:rPr>
        <w:t xml:space="preserve">                 </w:t>
      </w:r>
      <w:r w:rsidRPr="0089692A">
        <w:rPr>
          <w:color w:val="000000" w:themeColor="text1"/>
          <w:sz w:val="20"/>
          <w:szCs w:val="18"/>
        </w:rPr>
        <w:t>z wykonania mniejszych nacięć na skórze pacjenta oraz, w przypadku endoskopii, ciągłym płukaniu rany.</w:t>
      </w:r>
    </w:p>
    <w:p w14:paraId="07DCBEA5" w14:textId="77777777" w:rsidR="00BD43F4" w:rsidRPr="0089692A" w:rsidRDefault="00BD43F4" w:rsidP="00BD43F4">
      <w:pPr>
        <w:pStyle w:val="Podpis"/>
        <w:spacing w:line="240" w:lineRule="auto"/>
        <w:ind w:left="0"/>
        <w:rPr>
          <w:color w:val="000000" w:themeColor="text1"/>
          <w:sz w:val="20"/>
          <w:szCs w:val="18"/>
        </w:rPr>
      </w:pPr>
    </w:p>
    <w:p w14:paraId="5AA3BADE" w14:textId="3FEFFF83" w:rsidR="00BD43F4" w:rsidRPr="0089692A" w:rsidRDefault="00BD43F4" w:rsidP="00BD43F4">
      <w:pPr>
        <w:pStyle w:val="Podpis"/>
        <w:numPr>
          <w:ilvl w:val="0"/>
          <w:numId w:val="1"/>
        </w:numPr>
        <w:spacing w:line="240" w:lineRule="auto"/>
        <w:rPr>
          <w:color w:val="000000" w:themeColor="text1"/>
          <w:sz w:val="20"/>
          <w:szCs w:val="18"/>
        </w:rPr>
      </w:pPr>
      <w:r w:rsidRPr="0089692A">
        <w:rPr>
          <w:b/>
          <w:bCs w:val="0"/>
          <w:color w:val="000000" w:themeColor="text1"/>
          <w:sz w:val="20"/>
          <w:szCs w:val="18"/>
        </w:rPr>
        <w:t>Pobyt w szpitalu</w:t>
      </w:r>
      <w:r w:rsidRPr="0089692A">
        <w:rPr>
          <w:color w:val="000000" w:themeColor="text1"/>
          <w:sz w:val="20"/>
          <w:szCs w:val="18"/>
        </w:rPr>
        <w:t xml:space="preserve"> – czas rekonwalescencji na oddziale szpitalnym jest znacznie krótszy                            w przypadku zabiegów małoinwazyjnych niż zwykłej operacji. To zawsze lekarz decyduje, ile będzie trwała rekonwalescencja w szpitalu. Zazwyczaj pobyt trwa od jednego do maksymalnie </w:t>
      </w:r>
      <w:r w:rsidR="00371862">
        <w:rPr>
          <w:color w:val="000000" w:themeColor="text1"/>
          <w:sz w:val="20"/>
          <w:szCs w:val="18"/>
        </w:rPr>
        <w:t>dwóch, trzech</w:t>
      </w:r>
      <w:r w:rsidRPr="0089692A">
        <w:rPr>
          <w:color w:val="000000" w:themeColor="text1"/>
          <w:sz w:val="20"/>
          <w:szCs w:val="18"/>
        </w:rPr>
        <w:t xml:space="preserve"> dni. Większość pacjentów po zabiegach małoinwazyjnych wychodzi już następnego dnia do domu.</w:t>
      </w:r>
    </w:p>
    <w:p w14:paraId="6ACDC294" w14:textId="77777777" w:rsidR="00BD43F4" w:rsidRPr="0089692A" w:rsidRDefault="00BD43F4" w:rsidP="00BD43F4">
      <w:pPr>
        <w:pStyle w:val="Podpis"/>
        <w:numPr>
          <w:ilvl w:val="0"/>
          <w:numId w:val="1"/>
        </w:numPr>
        <w:spacing w:line="240" w:lineRule="auto"/>
        <w:rPr>
          <w:color w:val="000000" w:themeColor="text1"/>
          <w:sz w:val="20"/>
          <w:szCs w:val="18"/>
        </w:rPr>
      </w:pPr>
      <w:r w:rsidRPr="0089692A">
        <w:rPr>
          <w:b/>
          <w:bCs w:val="0"/>
          <w:color w:val="000000" w:themeColor="text1"/>
          <w:sz w:val="20"/>
          <w:szCs w:val="18"/>
        </w:rPr>
        <w:t>Czas rekonwalescencji</w:t>
      </w:r>
      <w:r w:rsidRPr="0089692A">
        <w:rPr>
          <w:color w:val="000000" w:themeColor="text1"/>
          <w:sz w:val="20"/>
          <w:szCs w:val="18"/>
        </w:rPr>
        <w:t xml:space="preserve"> – zawsze zależy od konkretnej sytuacji pacjenta. Rekonwalescencja po niepowikłanym przebiegu leczenia dyskopatii zazwyczaj trwa od czterech do sześciu tygodni, po czym można rozpocząć rehabilitację.</w:t>
      </w:r>
    </w:p>
    <w:p w14:paraId="6A3CE8B9" w14:textId="41CEEDB1" w:rsidR="00BD43F4" w:rsidRPr="0089692A" w:rsidRDefault="00BD43F4" w:rsidP="00BD43F4">
      <w:pPr>
        <w:pStyle w:val="Podpis"/>
        <w:numPr>
          <w:ilvl w:val="0"/>
          <w:numId w:val="1"/>
        </w:numPr>
        <w:spacing w:line="240" w:lineRule="auto"/>
        <w:rPr>
          <w:color w:val="000000" w:themeColor="text1"/>
          <w:sz w:val="20"/>
          <w:szCs w:val="18"/>
        </w:rPr>
      </w:pPr>
      <w:r w:rsidRPr="0089692A">
        <w:rPr>
          <w:b/>
          <w:bCs w:val="0"/>
          <w:color w:val="000000" w:themeColor="text1"/>
          <w:sz w:val="20"/>
          <w:szCs w:val="18"/>
        </w:rPr>
        <w:t>Ból pooperacyjny</w:t>
      </w:r>
      <w:r w:rsidRPr="0089692A">
        <w:rPr>
          <w:color w:val="000000" w:themeColor="text1"/>
          <w:sz w:val="20"/>
          <w:szCs w:val="18"/>
        </w:rPr>
        <w:t xml:space="preserve"> – chirurgia małoinwazyjna powoduje mniejszy ból pooperacyjny niż chirurgia klasyczna, a ma to związek głównie z mniejszymi nacięciami i mniejszą ingerencją w mięśnie przykręgosłupowe. Jednak należy pamiętać, że ból to kwestia indywidualna.</w:t>
      </w:r>
    </w:p>
    <w:p w14:paraId="3A818654" w14:textId="77777777" w:rsidR="0089692A" w:rsidRPr="0089692A" w:rsidRDefault="0089692A" w:rsidP="0089692A">
      <w:pPr>
        <w:pStyle w:val="Podpis"/>
        <w:spacing w:line="240" w:lineRule="auto"/>
        <w:ind w:left="360"/>
        <w:rPr>
          <w:color w:val="000000" w:themeColor="text1"/>
          <w:sz w:val="20"/>
          <w:szCs w:val="18"/>
        </w:rPr>
      </w:pPr>
    </w:p>
    <w:p w14:paraId="3DB90322" w14:textId="2F3404F3" w:rsidR="00BD43F4" w:rsidRDefault="00BD43F4" w:rsidP="00BD43F4">
      <w:pPr>
        <w:pStyle w:val="Podpis"/>
        <w:spacing w:line="240" w:lineRule="auto"/>
        <w:ind w:left="0"/>
        <w:rPr>
          <w:color w:val="000000" w:themeColor="text1"/>
          <w:sz w:val="20"/>
          <w:szCs w:val="18"/>
        </w:rPr>
      </w:pPr>
      <w:r w:rsidRPr="0089692A">
        <w:rPr>
          <w:color w:val="000000" w:themeColor="text1"/>
          <w:sz w:val="20"/>
          <w:szCs w:val="18"/>
        </w:rPr>
        <w:t>„Powyższe korzyści, dla nas chirurgów, stanowią dodatkowe argumenty, dlaczego wybieramy metodę małoinwazyjną zamiast klasycznej. Dla pacjenta wszystkie korzyści wynikające z operacji małoinwazyjnych tak naprawdę prowadzą do jednej, najważniejszej – mniejszego nacięcia w trakcie leczenia operacyjnego kręgosłupa. Pamiętajmy jednak</w:t>
      </w:r>
      <w:r w:rsidR="00371862">
        <w:rPr>
          <w:color w:val="000000" w:themeColor="text1"/>
          <w:sz w:val="20"/>
          <w:szCs w:val="18"/>
        </w:rPr>
        <w:t xml:space="preserve"> – </w:t>
      </w:r>
      <w:r w:rsidRPr="0089692A">
        <w:rPr>
          <w:color w:val="000000" w:themeColor="text1"/>
          <w:sz w:val="20"/>
          <w:szCs w:val="18"/>
        </w:rPr>
        <w:t>każda operacja niesie za sobą ryzyko powikłań” – podsumowuje doktor Kseniuk.</w:t>
      </w:r>
    </w:p>
    <w:p w14:paraId="6DC6DDA5" w14:textId="77777777" w:rsidR="00371862" w:rsidRPr="0089692A" w:rsidRDefault="00371862" w:rsidP="00BD43F4">
      <w:pPr>
        <w:pStyle w:val="Podpis"/>
        <w:spacing w:line="240" w:lineRule="auto"/>
        <w:ind w:left="0"/>
        <w:rPr>
          <w:color w:val="000000" w:themeColor="text1"/>
          <w:sz w:val="20"/>
          <w:szCs w:val="18"/>
        </w:rPr>
      </w:pPr>
    </w:p>
    <w:p w14:paraId="51C66CE0" w14:textId="7CDACE6D" w:rsidR="008574DF" w:rsidRDefault="00BD43F4" w:rsidP="00BD43F4">
      <w:pPr>
        <w:pStyle w:val="Podpis"/>
        <w:spacing w:line="240" w:lineRule="auto"/>
        <w:ind w:left="0"/>
        <w:rPr>
          <w:color w:val="000000" w:themeColor="text1"/>
          <w:sz w:val="20"/>
          <w:szCs w:val="18"/>
        </w:rPr>
      </w:pPr>
      <w:r w:rsidRPr="00371862">
        <w:rPr>
          <w:b/>
          <w:bCs w:val="0"/>
          <w:color w:val="000000" w:themeColor="text1"/>
          <w:sz w:val="20"/>
          <w:szCs w:val="18"/>
        </w:rPr>
        <w:t>Jakie wyróżniamy zabiegi chirurgiczne, które należą do małoinwazyjnych technik leczenia kręgosłupa? Dowiedz się więcej:</w:t>
      </w:r>
      <w:r w:rsidRPr="0089692A">
        <w:rPr>
          <w:color w:val="000000" w:themeColor="text1"/>
          <w:sz w:val="20"/>
          <w:szCs w:val="18"/>
        </w:rPr>
        <w:t xml:space="preserve"> </w:t>
      </w:r>
      <w:hyperlink r:id="rId11" w:history="1">
        <w:r w:rsidR="0089692A" w:rsidRPr="0089692A">
          <w:rPr>
            <w:rStyle w:val="Hipercze"/>
            <w:sz w:val="20"/>
            <w:szCs w:val="18"/>
          </w:rPr>
          <w:t>https://kregoslup.carolina.pl/baza-wiedzy/techniki-maloinwazyjne-w-leczeniu-kregoslupa-w-pigulce/</w:t>
        </w:r>
      </w:hyperlink>
      <w:r w:rsidR="0089692A" w:rsidRPr="0089692A">
        <w:rPr>
          <w:color w:val="000000" w:themeColor="text1"/>
          <w:sz w:val="20"/>
          <w:szCs w:val="18"/>
        </w:rPr>
        <w:t xml:space="preserve"> </w:t>
      </w:r>
      <w:r w:rsidRPr="0089692A">
        <w:rPr>
          <w:color w:val="000000" w:themeColor="text1"/>
          <w:sz w:val="20"/>
          <w:szCs w:val="18"/>
        </w:rPr>
        <w:t xml:space="preserve">  </w:t>
      </w:r>
    </w:p>
    <w:p w14:paraId="712E38E9" w14:textId="154A32AA" w:rsidR="0089692A" w:rsidRDefault="0089692A" w:rsidP="00BD43F4">
      <w:pPr>
        <w:pStyle w:val="Podpis"/>
        <w:spacing w:line="240" w:lineRule="auto"/>
        <w:ind w:left="0"/>
        <w:rPr>
          <w:color w:val="000000" w:themeColor="text1"/>
          <w:sz w:val="20"/>
          <w:szCs w:val="18"/>
        </w:rPr>
      </w:pPr>
    </w:p>
    <w:p w14:paraId="63C8CC65" w14:textId="77777777" w:rsidR="0089692A" w:rsidRDefault="0089692A" w:rsidP="0089692A">
      <w:pPr>
        <w:spacing w:after="0" w:line="240" w:lineRule="auto"/>
        <w:jc w:val="center"/>
        <w:rPr>
          <w:rFonts w:cs="Calibri"/>
          <w:color w:val="000000" w:themeColor="text1"/>
          <w:shd w:val="clear" w:color="auto" w:fill="FFFFFF"/>
        </w:rPr>
      </w:pPr>
    </w:p>
    <w:p w14:paraId="6B7B7716" w14:textId="77777777" w:rsidR="0089692A" w:rsidRDefault="0089692A" w:rsidP="0089692A">
      <w:pPr>
        <w:spacing w:after="0" w:line="240" w:lineRule="auto"/>
        <w:jc w:val="center"/>
        <w:rPr>
          <w:rFonts w:cs="Calibri"/>
          <w:color w:val="000000" w:themeColor="text1"/>
          <w:shd w:val="clear" w:color="auto" w:fill="FFFFFF"/>
        </w:rPr>
      </w:pPr>
    </w:p>
    <w:p w14:paraId="52E518EA" w14:textId="295636A7" w:rsidR="0089692A" w:rsidRPr="0089692A" w:rsidRDefault="0089692A" w:rsidP="0089692A">
      <w:pPr>
        <w:spacing w:after="0" w:line="240" w:lineRule="auto"/>
        <w:jc w:val="center"/>
        <w:rPr>
          <w:rFonts w:ascii="Calibri" w:eastAsia="SimSun" w:hAnsi="Calibri" w:cs="Calibri"/>
          <w:color w:val="000000" w:themeColor="text1"/>
          <w:kern w:val="3"/>
          <w:position w:val="0"/>
          <w:sz w:val="20"/>
          <w:shd w:val="clear" w:color="auto" w:fill="FFFFFF"/>
        </w:rPr>
      </w:pPr>
      <w:r w:rsidRPr="0089692A">
        <w:rPr>
          <w:rFonts w:cs="Calibri"/>
          <w:color w:val="000000" w:themeColor="text1"/>
          <w:sz w:val="20"/>
          <w:shd w:val="clear" w:color="auto" w:fill="FFFFFF"/>
        </w:rPr>
        <w:lastRenderedPageBreak/>
        <w:t>***</w:t>
      </w:r>
    </w:p>
    <w:p w14:paraId="39F9AB8A" w14:textId="77777777" w:rsidR="0089692A" w:rsidRPr="0089692A" w:rsidRDefault="0089692A" w:rsidP="0089692A">
      <w:pPr>
        <w:spacing w:after="0" w:line="240" w:lineRule="auto"/>
        <w:rPr>
          <w:rFonts w:cs="Calibri"/>
          <w:b/>
          <w:color w:val="000000" w:themeColor="text1"/>
          <w:sz w:val="20"/>
          <w:shd w:val="clear" w:color="auto" w:fill="FFFFFF"/>
        </w:rPr>
      </w:pPr>
      <w:r w:rsidRPr="0089692A">
        <w:rPr>
          <w:rFonts w:cs="Calibri"/>
          <w:b/>
          <w:color w:val="000000" w:themeColor="text1"/>
          <w:sz w:val="20"/>
          <w:shd w:val="clear" w:color="auto" w:fill="FFFFFF"/>
        </w:rPr>
        <w:t>Informacje o ekspercie</w:t>
      </w:r>
    </w:p>
    <w:p w14:paraId="062927AA" w14:textId="594B4E8D" w:rsidR="0089692A" w:rsidRPr="0089692A" w:rsidRDefault="0089692A" w:rsidP="0089692A">
      <w:pPr>
        <w:spacing w:after="0" w:line="240" w:lineRule="auto"/>
        <w:rPr>
          <w:rFonts w:cs="Calibri"/>
          <w:color w:val="000000" w:themeColor="text1"/>
          <w:sz w:val="20"/>
        </w:rPr>
      </w:pPr>
      <w:r w:rsidRPr="0089692A">
        <w:rPr>
          <w:rFonts w:cs="Calibri"/>
          <w:b/>
          <w:bCs/>
          <w:color w:val="000000" w:themeColor="text1"/>
          <w:sz w:val="20"/>
        </w:rPr>
        <w:t xml:space="preserve">Lek. Jurij Kseniuk </w:t>
      </w:r>
      <w:r w:rsidRPr="0089692A">
        <w:rPr>
          <w:rFonts w:cs="Calibri"/>
          <w:color w:val="000000" w:themeColor="text1"/>
          <w:sz w:val="20"/>
        </w:rPr>
        <w:t xml:space="preserve">– doświadczony specjalista neurochirurg, Ordynator Oddziału Chirurgii Kręgosłupa w klinice Carolina </w:t>
      </w:r>
      <w:proofErr w:type="spellStart"/>
      <w:r w:rsidRPr="0089692A">
        <w:rPr>
          <w:rFonts w:cs="Calibri"/>
          <w:color w:val="000000" w:themeColor="text1"/>
          <w:sz w:val="20"/>
        </w:rPr>
        <w:t>Medical</w:t>
      </w:r>
      <w:proofErr w:type="spellEnd"/>
      <w:r w:rsidRPr="0089692A">
        <w:rPr>
          <w:rFonts w:cs="Calibri"/>
          <w:color w:val="000000" w:themeColor="text1"/>
          <w:sz w:val="20"/>
        </w:rPr>
        <w:t xml:space="preserve"> Center. Zajmuje się kompleksową diagnostyką </w:t>
      </w:r>
      <w:r>
        <w:rPr>
          <w:rFonts w:cs="Calibri"/>
          <w:color w:val="000000" w:themeColor="text1"/>
          <w:sz w:val="20"/>
        </w:rPr>
        <w:t xml:space="preserve">                               </w:t>
      </w:r>
      <w:r w:rsidRPr="0089692A">
        <w:rPr>
          <w:rFonts w:cs="Calibri"/>
          <w:color w:val="000000" w:themeColor="text1"/>
          <w:sz w:val="20"/>
        </w:rPr>
        <w:t xml:space="preserve">i zabiegowym leczeniem patologii kręgosłupa. Specjalizuje się w operacyjnym leczeniu patologii kręgosłupa i obwodowego układu nerwowego, leczeniu zespołów bólowych kręgosłupa i miednicy, leczeniu patologii stawów krzyżowo-biodrowych. Dwukrotny zwycięzca w międzynarodowym konkursie </w:t>
      </w:r>
      <w:proofErr w:type="spellStart"/>
      <w:r w:rsidRPr="0089692A">
        <w:rPr>
          <w:rFonts w:cs="Calibri"/>
          <w:color w:val="000000" w:themeColor="text1"/>
          <w:sz w:val="20"/>
        </w:rPr>
        <w:t>Vexim</w:t>
      </w:r>
      <w:proofErr w:type="spellEnd"/>
      <w:r w:rsidRPr="0089692A">
        <w:rPr>
          <w:rFonts w:cs="Calibri"/>
          <w:color w:val="000000" w:themeColor="text1"/>
          <w:sz w:val="20"/>
        </w:rPr>
        <w:t xml:space="preserve"> </w:t>
      </w:r>
      <w:proofErr w:type="spellStart"/>
      <w:r w:rsidRPr="0089692A">
        <w:rPr>
          <w:rFonts w:cs="Calibri"/>
          <w:color w:val="000000" w:themeColor="text1"/>
          <w:sz w:val="20"/>
        </w:rPr>
        <w:t>Rebalancing</w:t>
      </w:r>
      <w:proofErr w:type="spellEnd"/>
      <w:r w:rsidRPr="0089692A">
        <w:rPr>
          <w:rFonts w:cs="Calibri"/>
          <w:color w:val="000000" w:themeColor="text1"/>
          <w:sz w:val="20"/>
        </w:rPr>
        <w:t xml:space="preserve"> </w:t>
      </w:r>
      <w:proofErr w:type="spellStart"/>
      <w:r w:rsidRPr="0089692A">
        <w:rPr>
          <w:rFonts w:cs="Calibri"/>
          <w:color w:val="000000" w:themeColor="text1"/>
          <w:sz w:val="20"/>
        </w:rPr>
        <w:t>Spine</w:t>
      </w:r>
      <w:proofErr w:type="spellEnd"/>
      <w:r w:rsidRPr="0089692A">
        <w:rPr>
          <w:rFonts w:cs="Calibri"/>
          <w:color w:val="000000" w:themeColor="text1"/>
          <w:sz w:val="20"/>
        </w:rPr>
        <w:t xml:space="preserve"> – najlepszy kliniczny przypadek miesiąca w leczeniu złamań kręgosłupa małoinwazyjną metodą </w:t>
      </w:r>
      <w:proofErr w:type="spellStart"/>
      <w:r w:rsidRPr="0089692A">
        <w:rPr>
          <w:rFonts w:cs="Calibri"/>
          <w:color w:val="000000" w:themeColor="text1"/>
          <w:sz w:val="20"/>
        </w:rPr>
        <w:t>Spine</w:t>
      </w:r>
      <w:proofErr w:type="spellEnd"/>
      <w:r w:rsidRPr="0089692A">
        <w:rPr>
          <w:rFonts w:cs="Calibri"/>
          <w:color w:val="000000" w:themeColor="text1"/>
          <w:sz w:val="20"/>
        </w:rPr>
        <w:t xml:space="preserve"> Jack </w:t>
      </w:r>
      <w:r>
        <w:rPr>
          <w:rFonts w:cs="Calibri"/>
          <w:color w:val="000000" w:themeColor="text1"/>
          <w:sz w:val="20"/>
        </w:rPr>
        <w:t xml:space="preserve">                         </w:t>
      </w:r>
      <w:r w:rsidRPr="0089692A">
        <w:rPr>
          <w:rFonts w:cs="Calibri"/>
          <w:color w:val="000000" w:themeColor="text1"/>
          <w:sz w:val="20"/>
        </w:rPr>
        <w:t xml:space="preserve">w marcu 2017 r. i w maju 2018 r. Członek Polskiego Towarzystwa Chirurgii Kręgosłupa oraz międzynarodowej organizacji zrzeszającej chirurgów kręgosłupa AO </w:t>
      </w:r>
      <w:proofErr w:type="spellStart"/>
      <w:r w:rsidRPr="0089692A">
        <w:rPr>
          <w:rFonts w:cs="Calibri"/>
          <w:color w:val="000000" w:themeColor="text1"/>
          <w:sz w:val="20"/>
        </w:rPr>
        <w:t>Spine</w:t>
      </w:r>
      <w:proofErr w:type="spellEnd"/>
      <w:r w:rsidRPr="0089692A">
        <w:rPr>
          <w:rFonts w:cs="Calibri"/>
          <w:color w:val="000000" w:themeColor="text1"/>
          <w:sz w:val="20"/>
        </w:rPr>
        <w:t>.</w:t>
      </w:r>
    </w:p>
    <w:p w14:paraId="73E3650B" w14:textId="77777777" w:rsidR="0089692A" w:rsidRPr="0089692A" w:rsidRDefault="0089692A" w:rsidP="0089692A">
      <w:pPr>
        <w:spacing w:after="0" w:line="240" w:lineRule="auto"/>
        <w:rPr>
          <w:rFonts w:cs="Calibri"/>
          <w:b/>
          <w:sz w:val="20"/>
          <w:shd w:val="clear" w:color="auto" w:fill="FFFFFF"/>
        </w:rPr>
      </w:pPr>
    </w:p>
    <w:p w14:paraId="6CD7E574" w14:textId="77777777" w:rsidR="0089692A" w:rsidRPr="0089692A" w:rsidRDefault="0089692A" w:rsidP="0089692A">
      <w:pPr>
        <w:spacing w:after="0" w:line="240" w:lineRule="auto"/>
        <w:rPr>
          <w:rFonts w:cs="Calibri"/>
          <w:b/>
          <w:color w:val="000000" w:themeColor="text1"/>
          <w:sz w:val="20"/>
          <w:shd w:val="clear" w:color="auto" w:fill="FFFFFF"/>
        </w:rPr>
      </w:pPr>
      <w:r w:rsidRPr="0089692A">
        <w:rPr>
          <w:rFonts w:cs="Calibri"/>
          <w:b/>
          <w:color w:val="000000" w:themeColor="text1"/>
          <w:sz w:val="20"/>
          <w:shd w:val="clear" w:color="auto" w:fill="FFFFFF"/>
        </w:rPr>
        <w:t xml:space="preserve">Informacje o Carolina </w:t>
      </w:r>
      <w:proofErr w:type="spellStart"/>
      <w:r w:rsidRPr="0089692A">
        <w:rPr>
          <w:rFonts w:cs="Calibri"/>
          <w:b/>
          <w:color w:val="000000" w:themeColor="text1"/>
          <w:sz w:val="20"/>
          <w:shd w:val="clear" w:color="auto" w:fill="FFFFFF"/>
        </w:rPr>
        <w:t>Medical</w:t>
      </w:r>
      <w:proofErr w:type="spellEnd"/>
      <w:r w:rsidRPr="0089692A">
        <w:rPr>
          <w:rFonts w:cs="Calibri"/>
          <w:b/>
          <w:color w:val="000000" w:themeColor="text1"/>
          <w:sz w:val="20"/>
          <w:shd w:val="clear" w:color="auto" w:fill="FFFFFF"/>
        </w:rPr>
        <w:t xml:space="preserve"> Center</w:t>
      </w:r>
    </w:p>
    <w:p w14:paraId="318A8D0D" w14:textId="77777777" w:rsidR="0089692A" w:rsidRPr="0089692A" w:rsidRDefault="0089692A" w:rsidP="0089692A">
      <w:pPr>
        <w:spacing w:after="0" w:line="240" w:lineRule="auto"/>
        <w:rPr>
          <w:rFonts w:cs="Calibri"/>
          <w:color w:val="000000" w:themeColor="text1"/>
          <w:sz w:val="20"/>
        </w:rPr>
      </w:pPr>
      <w:r w:rsidRPr="0089692A">
        <w:rPr>
          <w:rFonts w:cs="Calibri"/>
          <w:color w:val="000000" w:themeColor="text1"/>
          <w:sz w:val="20"/>
        </w:rPr>
        <w:t xml:space="preserve">Carolina </w:t>
      </w:r>
      <w:proofErr w:type="spellStart"/>
      <w:r w:rsidRPr="0089692A">
        <w:rPr>
          <w:rFonts w:cs="Calibri"/>
          <w:color w:val="000000" w:themeColor="text1"/>
          <w:sz w:val="20"/>
        </w:rPr>
        <w:t>Medical</w:t>
      </w:r>
      <w:proofErr w:type="spellEnd"/>
      <w:r w:rsidRPr="0089692A">
        <w:rPr>
          <w:rFonts w:cs="Calibri"/>
          <w:color w:val="000000" w:themeColor="text1"/>
          <w:sz w:val="20"/>
        </w:rPr>
        <w:t xml:space="preserve"> Center to pierwsza w Polsce prywatna placówka medyczna specjalizująca się w leczeniu i prewencji urazów układu mięśniowo–szkieletowego. Zatrudnia m.in. specjalistów ortopedii, neurochirurgii, chirurgii dziecięcej, reumatologii, neurologii i rehabilitacji. Zapewnia kompleksową opiekę medyczną – całodobowe ambulatorium urazowe, konsultacje specjalistyczne, diagnostykę obrazową i funkcjonalną, leczenie operacyjne i nieinwazyjne, rehabilitację, badania biomechaniczne, trening motoryczny. </w:t>
      </w:r>
    </w:p>
    <w:p w14:paraId="2B51F395" w14:textId="77777777" w:rsidR="0089692A" w:rsidRPr="0089692A" w:rsidRDefault="0089692A" w:rsidP="0089692A">
      <w:pPr>
        <w:spacing w:after="0" w:line="240" w:lineRule="auto"/>
        <w:rPr>
          <w:rFonts w:cs="Calibri"/>
          <w:color w:val="000000" w:themeColor="text1"/>
          <w:sz w:val="20"/>
        </w:rPr>
      </w:pPr>
      <w:r w:rsidRPr="0089692A">
        <w:rPr>
          <w:rFonts w:cs="Calibri"/>
          <w:color w:val="000000" w:themeColor="text1"/>
          <w:sz w:val="20"/>
        </w:rPr>
        <w:t xml:space="preserve">Klinika ma bardzo duże doświadczenie w medycynie sportowej – wieloletni partner medyczny Polskiego Komitetu Olimpijskiego i Polskiego Baletu Narodowego. Placówka została także wybrana przez Europejską Unię Piłkarską (UEFA) do sprawowania opieki medycznej nad uczestnikami UEFA EURO 2012, a Międzynarodowa Federacja Piłkarska wyróżniła ją tytułem FIFA </w:t>
      </w:r>
      <w:proofErr w:type="spellStart"/>
      <w:r w:rsidRPr="0089692A">
        <w:rPr>
          <w:rFonts w:cs="Calibri"/>
          <w:color w:val="000000" w:themeColor="text1"/>
          <w:sz w:val="20"/>
        </w:rPr>
        <w:t>Medical</w:t>
      </w:r>
      <w:proofErr w:type="spellEnd"/>
      <w:r w:rsidRPr="0089692A">
        <w:rPr>
          <w:rFonts w:cs="Calibri"/>
          <w:color w:val="000000" w:themeColor="text1"/>
          <w:sz w:val="20"/>
        </w:rPr>
        <w:t xml:space="preserve"> Centre of Excellence. </w:t>
      </w:r>
    </w:p>
    <w:p w14:paraId="01FA5607" w14:textId="77777777" w:rsidR="0089692A" w:rsidRPr="0089692A" w:rsidRDefault="0089692A" w:rsidP="0089692A">
      <w:pPr>
        <w:spacing w:after="0" w:line="240" w:lineRule="auto"/>
        <w:rPr>
          <w:rFonts w:cs="Calibri"/>
          <w:color w:val="000000" w:themeColor="text1"/>
          <w:sz w:val="20"/>
        </w:rPr>
      </w:pPr>
      <w:r w:rsidRPr="0089692A">
        <w:rPr>
          <w:rFonts w:cs="Calibri"/>
          <w:b/>
          <w:bCs/>
          <w:color w:val="000000" w:themeColor="text1"/>
          <w:sz w:val="20"/>
        </w:rPr>
        <w:t xml:space="preserve">Carolina </w:t>
      </w:r>
      <w:proofErr w:type="spellStart"/>
      <w:r w:rsidRPr="0089692A">
        <w:rPr>
          <w:rFonts w:cs="Calibri"/>
          <w:b/>
          <w:bCs/>
          <w:color w:val="000000" w:themeColor="text1"/>
          <w:sz w:val="20"/>
        </w:rPr>
        <w:t>Medical</w:t>
      </w:r>
      <w:proofErr w:type="spellEnd"/>
      <w:r w:rsidRPr="0089692A">
        <w:rPr>
          <w:rFonts w:cs="Calibri"/>
          <w:b/>
          <w:bCs/>
          <w:color w:val="000000" w:themeColor="text1"/>
          <w:sz w:val="20"/>
        </w:rPr>
        <w:t xml:space="preserve"> Center jest częścią Grupy LUX MED</w:t>
      </w:r>
      <w:r w:rsidRPr="0089692A">
        <w:rPr>
          <w:rFonts w:cs="Calibri"/>
          <w:color w:val="000000" w:themeColor="text1"/>
          <w:sz w:val="20"/>
        </w:rPr>
        <w:t xml:space="preserve"> – lidera rynku prywatnych usług medycznych w Polsce.</w:t>
      </w:r>
    </w:p>
    <w:p w14:paraId="5A866C83" w14:textId="75F629F0" w:rsidR="0089692A" w:rsidRPr="0089692A" w:rsidRDefault="0089692A" w:rsidP="0089692A">
      <w:pPr>
        <w:spacing w:after="0" w:line="240" w:lineRule="auto"/>
        <w:rPr>
          <w:color w:val="000000" w:themeColor="text1"/>
          <w:sz w:val="20"/>
        </w:rPr>
      </w:pPr>
      <w:r w:rsidRPr="0089692A">
        <w:rPr>
          <w:rFonts w:cs="Calibri"/>
          <w:color w:val="000000" w:themeColor="text1"/>
          <w:sz w:val="20"/>
        </w:rPr>
        <w:t xml:space="preserve">Więcej informacji o Carolina </w:t>
      </w:r>
      <w:proofErr w:type="spellStart"/>
      <w:r w:rsidRPr="0089692A">
        <w:rPr>
          <w:rFonts w:cs="Calibri"/>
          <w:color w:val="000000" w:themeColor="text1"/>
          <w:sz w:val="20"/>
        </w:rPr>
        <w:t>Medical</w:t>
      </w:r>
      <w:proofErr w:type="spellEnd"/>
      <w:r w:rsidRPr="0089692A">
        <w:rPr>
          <w:rFonts w:cs="Calibri"/>
          <w:color w:val="000000" w:themeColor="text1"/>
          <w:sz w:val="20"/>
        </w:rPr>
        <w:t xml:space="preserve"> Center można znaleźć na </w:t>
      </w:r>
      <w:hyperlink r:id="rId12" w:history="1">
        <w:r w:rsidRPr="0089692A">
          <w:rPr>
            <w:rStyle w:val="Hipercze"/>
            <w:rFonts w:cs="Calibri"/>
            <w:sz w:val="20"/>
          </w:rPr>
          <w:t>kregoslup.carolina.pl</w:t>
        </w:r>
      </w:hyperlink>
      <w:r w:rsidRPr="0089692A">
        <w:rPr>
          <w:rFonts w:cs="Calibri"/>
          <w:color w:val="000000" w:themeColor="text1"/>
          <w:sz w:val="20"/>
        </w:rPr>
        <w:t xml:space="preserve">. </w:t>
      </w:r>
    </w:p>
    <w:sectPr w:rsidR="0089692A" w:rsidRPr="0089692A" w:rsidSect="00597BF1">
      <w:headerReference w:type="default" r:id="rId13"/>
      <w:footerReference w:type="default" r:id="rId14"/>
      <w:pgSz w:w="11906" w:h="16838" w:code="9"/>
      <w:pgMar w:top="567" w:right="964" w:bottom="1843" w:left="964" w:header="567" w:footer="28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AB22" w14:textId="77777777" w:rsidR="005C1EC6" w:rsidRDefault="005C1EC6" w:rsidP="00A66B18">
      <w:pPr>
        <w:spacing w:before="0" w:after="0"/>
      </w:pPr>
      <w:r>
        <w:separator/>
      </w:r>
    </w:p>
  </w:endnote>
  <w:endnote w:type="continuationSeparator" w:id="0">
    <w:p w14:paraId="152661DB" w14:textId="77777777" w:rsidR="005C1EC6" w:rsidRDefault="005C1EC6"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lish">
    <w:panose1 w:val="00000000000000000000"/>
    <w:charset w:val="EE"/>
    <w:family w:val="auto"/>
    <w:pitch w:val="variable"/>
    <w:sig w:usb0="A00002FF" w:usb1="5000204B" w:usb2="00000000" w:usb3="00000000" w:csb0="00000197" w:csb1="00000000"/>
  </w:font>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Franklin Gothic Medium">
    <w:panose1 w:val="020B0603020102020204"/>
    <w:charset w:val="EE"/>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A605" w14:textId="56810FF5" w:rsidR="00B24126" w:rsidRDefault="002733A6" w:rsidP="00F31962">
    <w:pPr>
      <w:pStyle w:val="Stopka"/>
      <w:ind w:left="-964"/>
    </w:pPr>
    <w:r>
      <w:rPr>
        <w:noProof/>
      </w:rPr>
      <w:drawing>
        <wp:anchor distT="0" distB="0" distL="114300" distR="114300" simplePos="0" relativeHeight="251661312" behindDoc="1" locked="0" layoutInCell="1" allowOverlap="1" wp14:anchorId="7A8604C4" wp14:editId="3BCD0C64">
          <wp:simplePos x="0" y="0"/>
          <wp:positionH relativeFrom="column">
            <wp:posOffset>-612140</wp:posOffset>
          </wp:positionH>
          <wp:positionV relativeFrom="paragraph">
            <wp:posOffset>372110</wp:posOffset>
          </wp:positionV>
          <wp:extent cx="7545875" cy="1509175"/>
          <wp:effectExtent l="0" t="0" r="0" b="0"/>
          <wp:wrapNone/>
          <wp:docPr id="14" name="Graf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a 10"/>
                  <pic:cNvPicPr/>
                </pic:nvPicPr>
                <pic:blipFill>
                  <a:blip r:embed="rId1">
                    <a:extLst>
                      <a:ext uri="{28A0092B-C50C-407E-A947-70E740481C1C}">
                        <a14:useLocalDpi xmlns:a14="http://schemas.microsoft.com/office/drawing/2010/main" val="0"/>
                      </a:ext>
                    </a:extLst>
                  </a:blip>
                  <a:stretch>
                    <a:fillRect/>
                  </a:stretch>
                </pic:blipFill>
                <pic:spPr>
                  <a:xfrm>
                    <a:off x="0" y="0"/>
                    <a:ext cx="7545875" cy="1509175"/>
                  </a:xfrm>
                  <a:prstGeom prst="rect">
                    <a:avLst/>
                  </a:prstGeom>
                  <a:effectLst>
                    <a:outerShdw blurRad="190500" dir="2700000" algn="tl" rotWithShape="0">
                      <a:prstClr val="black">
                        <a:alpha val="15000"/>
                      </a:prstClr>
                    </a:outerShdw>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F121" w14:textId="77777777" w:rsidR="005C1EC6" w:rsidRDefault="005C1EC6" w:rsidP="00A66B18">
      <w:pPr>
        <w:spacing w:before="0" w:after="0"/>
      </w:pPr>
      <w:r>
        <w:separator/>
      </w:r>
    </w:p>
  </w:footnote>
  <w:footnote w:type="continuationSeparator" w:id="0">
    <w:p w14:paraId="670A2B23" w14:textId="77777777" w:rsidR="005C1EC6" w:rsidRDefault="005C1EC6"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F395" w14:textId="5FD59D2E" w:rsidR="00A66B18" w:rsidRPr="00B24126" w:rsidRDefault="00B24126" w:rsidP="00FE067A">
    <w:pPr>
      <w:pStyle w:val="Podpis"/>
      <w:spacing w:line="240" w:lineRule="auto"/>
      <w:ind w:left="0"/>
    </w:pPr>
    <w:r w:rsidRPr="00B24126">
      <w:rPr>
        <w:noProof/>
      </w:rPr>
      <mc:AlternateContent>
        <mc:Choice Requires="wps">
          <w:drawing>
            <wp:anchor distT="45720" distB="45720" distL="114300" distR="114300" simplePos="0" relativeHeight="251659264" behindDoc="0" locked="0" layoutInCell="1" allowOverlap="1" wp14:anchorId="77F373E9" wp14:editId="40C933BB">
              <wp:simplePos x="0" y="0"/>
              <wp:positionH relativeFrom="column">
                <wp:posOffset>3874135</wp:posOffset>
              </wp:positionH>
              <wp:positionV relativeFrom="paragraph">
                <wp:posOffset>-102870</wp:posOffset>
              </wp:positionV>
              <wp:extent cx="2360930" cy="32385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noFill/>
                        <a:miter lim="800000"/>
                        <a:headEnd/>
                        <a:tailEnd/>
                      </a:ln>
                    </wps:spPr>
                    <wps:txbx>
                      <w:txbxContent>
                        <w:p w14:paraId="2399D91C" w14:textId="0171025C" w:rsidR="00B24126" w:rsidRPr="009A0C4E" w:rsidRDefault="009A0C4E" w:rsidP="00FE067A">
                          <w:pPr>
                            <w:spacing w:line="240" w:lineRule="auto"/>
                            <w:ind w:right="40"/>
                            <w:jc w:val="right"/>
                            <w:rPr>
                              <w:sz w:val="16"/>
                              <w:szCs w:val="16"/>
                            </w:rPr>
                          </w:pPr>
                          <w:r w:rsidRPr="009A0C4E">
                            <w:rPr>
                              <w:sz w:val="16"/>
                              <w:szCs w:val="16"/>
                            </w:rPr>
                            <w:t xml:space="preserve">Warszawa </w:t>
                          </w:r>
                          <w:r w:rsidR="00BD43F4">
                            <w:rPr>
                              <w:sz w:val="16"/>
                              <w:szCs w:val="16"/>
                            </w:rPr>
                            <w:t>1</w:t>
                          </w:r>
                          <w:r w:rsidR="001F6023">
                            <w:rPr>
                              <w:sz w:val="16"/>
                              <w:szCs w:val="16"/>
                            </w:rPr>
                            <w:t>1</w:t>
                          </w:r>
                          <w:r w:rsidR="00BD43F4">
                            <w:rPr>
                              <w:sz w:val="16"/>
                              <w:szCs w:val="16"/>
                            </w:rPr>
                            <w:t>.01.2023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F373E9" id="_x0000_t202" coordsize="21600,21600" o:spt="202" path="m,l,21600r21600,l21600,xe">
              <v:stroke joinstyle="miter"/>
              <v:path gradientshapeok="t" o:connecttype="rect"/>
            </v:shapetype>
            <v:shape id="Pole tekstowe 2" o:spid="_x0000_s1026" type="#_x0000_t202" style="position:absolute;left:0;text-align:left;margin-left:305.05pt;margin-top:-8.1pt;width:185.9pt;height:2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" stroked="f">
              <v:textbox>
                <w:txbxContent>
                  <w:p w14:paraId="2399D91C" w14:textId="0171025C" w:rsidR="00B24126" w:rsidRPr="009A0C4E" w:rsidRDefault="009A0C4E" w:rsidP="00FE067A">
                    <w:pPr>
                      <w:spacing w:line="240" w:lineRule="auto"/>
                      <w:ind w:right="40"/>
                      <w:jc w:val="right"/>
                      <w:rPr>
                        <w:sz w:val="16"/>
                        <w:szCs w:val="16"/>
                      </w:rPr>
                    </w:pPr>
                    <w:r w:rsidRPr="009A0C4E">
                      <w:rPr>
                        <w:sz w:val="16"/>
                        <w:szCs w:val="16"/>
                      </w:rPr>
                      <w:t xml:space="preserve">Warszawa </w:t>
                    </w:r>
                    <w:r w:rsidR="00BD43F4">
                      <w:rPr>
                        <w:sz w:val="16"/>
                        <w:szCs w:val="16"/>
                      </w:rPr>
                      <w:t>1</w:t>
                    </w:r>
                    <w:r w:rsidR="001F6023">
                      <w:rPr>
                        <w:sz w:val="16"/>
                        <w:szCs w:val="16"/>
                      </w:rPr>
                      <w:t>1</w:t>
                    </w:r>
                    <w:r w:rsidR="00BD43F4">
                      <w:rPr>
                        <w:sz w:val="16"/>
                        <w:szCs w:val="16"/>
                      </w:rPr>
                      <w:t>.01.2023</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054EA"/>
    <w:multiLevelType w:val="hybridMultilevel"/>
    <w:tmpl w:val="AB544DEA"/>
    <w:lvl w:ilvl="0" w:tplc="7E94602A">
      <w:numFmt w:val="bullet"/>
      <w:lvlText w:val="•"/>
      <w:lvlJc w:val="left"/>
      <w:pPr>
        <w:ind w:left="720" w:hanging="720"/>
      </w:pPr>
      <w:rPr>
        <w:rFonts w:ascii="Mulish" w:eastAsiaTheme="minorHAnsi" w:hAnsi="Mulish"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97A40F8"/>
    <w:multiLevelType w:val="hybridMultilevel"/>
    <w:tmpl w:val="729AED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982150369">
    <w:abstractNumId w:val="1"/>
  </w:num>
  <w:num w:numId="2" w16cid:durableId="104880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26"/>
    <w:rsid w:val="000206BB"/>
    <w:rsid w:val="00083BAA"/>
    <w:rsid w:val="000857E3"/>
    <w:rsid w:val="000C1231"/>
    <w:rsid w:val="000E30B7"/>
    <w:rsid w:val="000E4B08"/>
    <w:rsid w:val="0010680C"/>
    <w:rsid w:val="00152B0B"/>
    <w:rsid w:val="00152B5B"/>
    <w:rsid w:val="001766D6"/>
    <w:rsid w:val="00192419"/>
    <w:rsid w:val="001C270D"/>
    <w:rsid w:val="001D0B5A"/>
    <w:rsid w:val="001E2320"/>
    <w:rsid w:val="001E2C28"/>
    <w:rsid w:val="001F1DB8"/>
    <w:rsid w:val="001F6023"/>
    <w:rsid w:val="00202408"/>
    <w:rsid w:val="00203E4B"/>
    <w:rsid w:val="00214E28"/>
    <w:rsid w:val="002733A6"/>
    <w:rsid w:val="0029626D"/>
    <w:rsid w:val="002E64D7"/>
    <w:rsid w:val="00352B81"/>
    <w:rsid w:val="00371862"/>
    <w:rsid w:val="00394757"/>
    <w:rsid w:val="003A0150"/>
    <w:rsid w:val="003D1341"/>
    <w:rsid w:val="003E24DF"/>
    <w:rsid w:val="0041428F"/>
    <w:rsid w:val="0045718E"/>
    <w:rsid w:val="004A2B0D"/>
    <w:rsid w:val="004E6319"/>
    <w:rsid w:val="00596CA4"/>
    <w:rsid w:val="00597BF1"/>
    <w:rsid w:val="005C1EC6"/>
    <w:rsid w:val="005C2210"/>
    <w:rsid w:val="005E08FB"/>
    <w:rsid w:val="00615018"/>
    <w:rsid w:val="0062123A"/>
    <w:rsid w:val="00646E75"/>
    <w:rsid w:val="006F6F10"/>
    <w:rsid w:val="00783E79"/>
    <w:rsid w:val="007B5AE8"/>
    <w:rsid w:val="007C68AF"/>
    <w:rsid w:val="007F5192"/>
    <w:rsid w:val="008574DF"/>
    <w:rsid w:val="0089692A"/>
    <w:rsid w:val="008A55C3"/>
    <w:rsid w:val="008F0406"/>
    <w:rsid w:val="009A0C4E"/>
    <w:rsid w:val="009D4FEA"/>
    <w:rsid w:val="009F6646"/>
    <w:rsid w:val="00A12A6E"/>
    <w:rsid w:val="00A22723"/>
    <w:rsid w:val="00A26FE7"/>
    <w:rsid w:val="00A66B18"/>
    <w:rsid w:val="00A6783B"/>
    <w:rsid w:val="00A96CF8"/>
    <w:rsid w:val="00AA089B"/>
    <w:rsid w:val="00AE1388"/>
    <w:rsid w:val="00AE2C2C"/>
    <w:rsid w:val="00AF3982"/>
    <w:rsid w:val="00B24126"/>
    <w:rsid w:val="00B50294"/>
    <w:rsid w:val="00B57D6E"/>
    <w:rsid w:val="00BD43F4"/>
    <w:rsid w:val="00C701F7"/>
    <w:rsid w:val="00C70786"/>
    <w:rsid w:val="00C90BB2"/>
    <w:rsid w:val="00D10958"/>
    <w:rsid w:val="00D66593"/>
    <w:rsid w:val="00DE6DA2"/>
    <w:rsid w:val="00DF2D30"/>
    <w:rsid w:val="00E02D76"/>
    <w:rsid w:val="00E11D98"/>
    <w:rsid w:val="00E4786A"/>
    <w:rsid w:val="00E55D74"/>
    <w:rsid w:val="00E6540C"/>
    <w:rsid w:val="00E81E2A"/>
    <w:rsid w:val="00E87518"/>
    <w:rsid w:val="00EE0952"/>
    <w:rsid w:val="00F07366"/>
    <w:rsid w:val="00F31962"/>
    <w:rsid w:val="00F37C3A"/>
    <w:rsid w:val="00FE067A"/>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CF0C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PL"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231"/>
    <w:pPr>
      <w:spacing w:before="160" w:after="480" w:line="360" w:lineRule="auto"/>
      <w:ind w:left="720" w:right="720"/>
      <w:jc w:val="both"/>
    </w:pPr>
    <w:rPr>
      <w:rFonts w:ascii="Mulish" w:eastAsiaTheme="minorHAnsi" w:hAnsi="Mulish"/>
      <w:color w:val="595959" w:themeColor="text1" w:themeTint="A6"/>
      <w:kern w:val="20"/>
      <w:position w:val="8"/>
      <w:sz w:val="22"/>
      <w:szCs w:val="20"/>
    </w:rPr>
  </w:style>
  <w:style w:type="paragraph" w:styleId="Nagwek1">
    <w:name w:val="heading 1"/>
    <w:basedOn w:val="Normalny"/>
    <w:next w:val="Normalny"/>
    <w:link w:val="Nagwek1Znak"/>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Nagwek2">
    <w:name w:val="heading 2"/>
    <w:basedOn w:val="Normalny"/>
    <w:next w:val="Normalny"/>
    <w:link w:val="Nagwek2Znak"/>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Adresat">
    <w:name w:val="Adresat"/>
    <w:basedOn w:val="Normalny"/>
    <w:uiPriority w:val="3"/>
    <w:qFormat/>
    <w:rsid w:val="003D1341"/>
    <w:pPr>
      <w:spacing w:before="840" w:after="40"/>
    </w:pPr>
    <w:rPr>
      <w:b/>
      <w:bCs/>
      <w:color w:val="000000" w:themeColor="text1"/>
    </w:rPr>
  </w:style>
  <w:style w:type="paragraph" w:styleId="Zwrotgrzecznociowy">
    <w:name w:val="Salutation"/>
    <w:basedOn w:val="Normalny"/>
    <w:link w:val="ZwrotgrzecznociowyZnak"/>
    <w:uiPriority w:val="4"/>
    <w:unhideWhenUsed/>
    <w:qFormat/>
    <w:rsid w:val="003D1341"/>
    <w:pPr>
      <w:spacing w:before="720"/>
    </w:pPr>
    <w:rPr>
      <w:b/>
    </w:rPr>
  </w:style>
  <w:style w:type="character" w:customStyle="1" w:styleId="ZwrotgrzecznociowyZnak">
    <w:name w:val="Zwrot grzecznościowy Znak"/>
    <w:basedOn w:val="Domylnaczcionkaakapitu"/>
    <w:link w:val="Zwrotgrzecznociowy"/>
    <w:uiPriority w:val="4"/>
    <w:rsid w:val="003D1341"/>
    <w:rPr>
      <w:rFonts w:ascii="Mulish" w:eastAsiaTheme="minorHAnsi" w:hAnsi="Mulish"/>
      <w:b/>
      <w:color w:val="595959" w:themeColor="text1" w:themeTint="A6"/>
      <w:kern w:val="20"/>
      <w:szCs w:val="20"/>
    </w:rPr>
  </w:style>
  <w:style w:type="paragraph" w:styleId="Zwrotpoegnalny">
    <w:name w:val="Closing"/>
    <w:basedOn w:val="Normalny"/>
    <w:next w:val="Podpis"/>
    <w:link w:val="ZwrotpoegnalnyZnak"/>
    <w:uiPriority w:val="6"/>
    <w:unhideWhenUsed/>
    <w:qFormat/>
    <w:rsid w:val="003D1341"/>
    <w:pPr>
      <w:spacing w:before="480" w:after="0" w:line="240" w:lineRule="auto"/>
    </w:pPr>
    <w:rPr>
      <w:b/>
      <w:sz w:val="24"/>
    </w:rPr>
  </w:style>
  <w:style w:type="character" w:customStyle="1" w:styleId="ZwrotpoegnalnyZnak">
    <w:name w:val="Zwrot pożegnalny Znak"/>
    <w:basedOn w:val="Domylnaczcionkaakapitu"/>
    <w:link w:val="Zwrotpoegnalny"/>
    <w:uiPriority w:val="6"/>
    <w:rsid w:val="003D1341"/>
    <w:rPr>
      <w:rFonts w:ascii="Mulish" w:eastAsiaTheme="minorHAnsi" w:hAnsi="Mulish"/>
      <w:b/>
      <w:color w:val="595959" w:themeColor="text1" w:themeTint="A6"/>
      <w:kern w:val="20"/>
      <w:position w:val="8"/>
      <w:szCs w:val="20"/>
    </w:rPr>
  </w:style>
  <w:style w:type="paragraph" w:styleId="Podpis">
    <w:name w:val="Signature"/>
    <w:basedOn w:val="Normalny"/>
    <w:link w:val="PodpisZnak"/>
    <w:uiPriority w:val="7"/>
    <w:unhideWhenUsed/>
    <w:qFormat/>
    <w:rsid w:val="003D1341"/>
    <w:pPr>
      <w:spacing w:before="120"/>
      <w:contextualSpacing/>
    </w:pPr>
    <w:rPr>
      <w:bCs/>
    </w:rPr>
  </w:style>
  <w:style w:type="character" w:customStyle="1" w:styleId="PodpisZnak">
    <w:name w:val="Podpis Znak"/>
    <w:basedOn w:val="Domylnaczcionkaakapitu"/>
    <w:link w:val="Podpis"/>
    <w:uiPriority w:val="7"/>
    <w:rsid w:val="003D1341"/>
    <w:rPr>
      <w:rFonts w:ascii="Mulish" w:eastAsiaTheme="minorHAnsi" w:hAnsi="Mulish"/>
      <w:bCs/>
      <w:color w:val="595959" w:themeColor="text1" w:themeTint="A6"/>
      <w:kern w:val="20"/>
      <w:position w:val="8"/>
      <w:sz w:val="22"/>
      <w:szCs w:val="20"/>
    </w:rPr>
  </w:style>
  <w:style w:type="paragraph" w:styleId="Nagwek">
    <w:name w:val="header"/>
    <w:basedOn w:val="Normalny"/>
    <w:link w:val="NagwekZnak"/>
    <w:uiPriority w:val="99"/>
    <w:unhideWhenUsed/>
    <w:rsid w:val="003E24DF"/>
    <w:pPr>
      <w:spacing w:after="0"/>
      <w:jc w:val="right"/>
    </w:pPr>
  </w:style>
  <w:style w:type="character" w:customStyle="1" w:styleId="NagwekZnak">
    <w:name w:val="Nagłówek Znak"/>
    <w:basedOn w:val="Domylnaczcionkaakapitu"/>
    <w:link w:val="Nagwek"/>
    <w:uiPriority w:val="99"/>
    <w:rsid w:val="003E24DF"/>
    <w:rPr>
      <w:rFonts w:eastAsiaTheme="minorHAnsi"/>
      <w:color w:val="595959" w:themeColor="text1" w:themeTint="A6"/>
      <w:kern w:val="20"/>
      <w:sz w:val="20"/>
      <w:szCs w:val="20"/>
    </w:rPr>
  </w:style>
  <w:style w:type="character" w:styleId="Pogrubienie">
    <w:name w:val="Strong"/>
    <w:basedOn w:val="Domylnaczcionkaakapitu"/>
    <w:uiPriority w:val="1"/>
    <w:semiHidden/>
    <w:rsid w:val="003E24DF"/>
    <w:rPr>
      <w:b/>
      <w:bCs/>
    </w:rPr>
  </w:style>
  <w:style w:type="paragraph" w:customStyle="1" w:styleId="Informacjekontaktowe">
    <w:name w:val="Informacje kontaktowe"/>
    <w:basedOn w:val="Normalny"/>
    <w:uiPriority w:val="1"/>
    <w:qFormat/>
    <w:rsid w:val="00A66B18"/>
    <w:pPr>
      <w:spacing w:before="0" w:after="0"/>
    </w:pPr>
    <w:rPr>
      <w:color w:val="FFFFFF" w:themeColor="background1"/>
    </w:rPr>
  </w:style>
  <w:style w:type="character" w:customStyle="1" w:styleId="Nagwek2Znak">
    <w:name w:val="Nagłówek 2 Znak"/>
    <w:basedOn w:val="Domylnaczcionkaakapitu"/>
    <w:link w:val="Nagwek2"/>
    <w:uiPriority w:val="9"/>
    <w:rsid w:val="004A2B0D"/>
    <w:rPr>
      <w:rFonts w:asciiTheme="majorHAnsi" w:eastAsiaTheme="majorEastAsia" w:hAnsiTheme="majorHAnsi" w:cstheme="majorBidi"/>
      <w:color w:val="112F51" w:themeColor="accent1" w:themeShade="BF"/>
      <w:kern w:val="20"/>
      <w:sz w:val="26"/>
      <w:szCs w:val="26"/>
    </w:rPr>
  </w:style>
  <w:style w:type="paragraph" w:styleId="NormalnyWeb">
    <w:name w:val="Normal (Web)"/>
    <w:basedOn w:val="Normalny"/>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kstzastpczy">
    <w:name w:val="Placeholder Text"/>
    <w:basedOn w:val="Domylnaczcionkaakapitu"/>
    <w:uiPriority w:val="99"/>
    <w:semiHidden/>
    <w:rsid w:val="001766D6"/>
    <w:rPr>
      <w:color w:val="808080"/>
    </w:rPr>
  </w:style>
  <w:style w:type="paragraph" w:styleId="Stopka">
    <w:name w:val="footer"/>
    <w:basedOn w:val="Normalny"/>
    <w:link w:val="StopkaZnak"/>
    <w:uiPriority w:val="99"/>
    <w:unhideWhenUsed/>
    <w:rsid w:val="001F1DB8"/>
    <w:pPr>
      <w:tabs>
        <w:tab w:val="center" w:pos="4680"/>
        <w:tab w:val="right" w:pos="9360"/>
      </w:tabs>
      <w:spacing w:before="0" w:after="0"/>
    </w:pPr>
    <w:rPr>
      <w:color w:val="0F5CA6"/>
      <w:spacing w:val="4"/>
      <w:position w:val="4"/>
      <w:sz w:val="12"/>
    </w:rPr>
  </w:style>
  <w:style w:type="character" w:customStyle="1" w:styleId="StopkaZnak">
    <w:name w:val="Stopka Znak"/>
    <w:basedOn w:val="Domylnaczcionkaakapitu"/>
    <w:link w:val="Stopka"/>
    <w:uiPriority w:val="99"/>
    <w:rsid w:val="001F1DB8"/>
    <w:rPr>
      <w:rFonts w:ascii="Mulish" w:eastAsiaTheme="minorHAnsi" w:hAnsi="Mulish"/>
      <w:color w:val="0F5CA6"/>
      <w:spacing w:val="4"/>
      <w:kern w:val="20"/>
      <w:position w:val="4"/>
      <w:sz w:val="12"/>
      <w:szCs w:val="20"/>
    </w:rPr>
  </w:style>
  <w:style w:type="paragraph" w:customStyle="1" w:styleId="Logo">
    <w:name w:val="Logo"/>
    <w:basedOn w:val="Normalny"/>
    <w:next w:val="Normalny"/>
    <w:link w:val="Logoznak"/>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znak">
    <w:name w:val="Logo — znak"/>
    <w:basedOn w:val="Domylnaczcionkaakapitu"/>
    <w:link w:val="Logo"/>
    <w:rsid w:val="00AA089B"/>
    <w:rPr>
      <w:rFonts w:eastAsiaTheme="minorHAnsi" w:hAnsi="Calibri"/>
      <w:b/>
      <w:bCs/>
      <w:color w:val="FFFFFF" w:themeColor="background1"/>
      <w:spacing w:val="120"/>
      <w:kern w:val="24"/>
      <w:sz w:val="44"/>
      <w:szCs w:val="48"/>
    </w:rPr>
  </w:style>
  <w:style w:type="character" w:styleId="Hipercze">
    <w:name w:val="Hyperlink"/>
    <w:basedOn w:val="Domylnaczcionkaakapitu"/>
    <w:uiPriority w:val="99"/>
    <w:unhideWhenUsed/>
    <w:rsid w:val="0089692A"/>
    <w:rPr>
      <w:color w:val="F49100" w:themeColor="hyperlink"/>
      <w:u w:val="single"/>
    </w:rPr>
  </w:style>
  <w:style w:type="character" w:styleId="Nierozpoznanawzmianka">
    <w:name w:val="Unresolved Mention"/>
    <w:basedOn w:val="Domylnaczcionkaakapitu"/>
    <w:uiPriority w:val="99"/>
    <w:semiHidden/>
    <w:unhideWhenUsed/>
    <w:rsid w:val="0089692A"/>
    <w:rPr>
      <w:color w:val="605E5C"/>
      <w:shd w:val="clear" w:color="auto" w:fill="E1DFDD"/>
    </w:rPr>
  </w:style>
  <w:style w:type="table" w:styleId="Tabela-Siatka">
    <w:name w:val="Table Grid"/>
    <w:basedOn w:val="Standardowy"/>
    <w:uiPriority w:val="59"/>
    <w:rsid w:val="0089692A"/>
    <w:rPr>
      <w:rFonts w:ascii="Calibri" w:eastAsia="SimSu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0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regoslup.carolina.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regoslup.carolina.pl/baza-wiedzy/techniki-maloinwazyjne-w-leczeniu-kregoslupa-w-pigul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ak\AppData\Local\Microsoft\Office\16.0\DTS\pl-PL%7bF6EE9150-DD36-4AAA-8D44-1C060D808820%7d\%7b9D8530A6-CB61-457A-A0C4-3DB4F27A4954%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267716A2-D2F0-4275-A724-9671AFDFCF3C}">
  <ds:schemaRefs>
    <ds:schemaRef ds:uri="http://schemas.openxmlformats.org/officeDocument/2006/bibliography"/>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{9D8530A6-CB61-457A-A0C4-3DB4F27A4954}tf56348247_win32</Template>
  <TotalTime>0</TotalTime>
  <Pages>3</Pages>
  <Words>1064</Words>
  <Characters>6389</Characters>
  <Application>Microsoft Office Word</Application>
  <DocSecurity>0</DocSecurity>
  <Lines>53</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2023-01-09T14:31:00Z</dcterms:created>
  <dcterms:modified xsi:type="dcterms:W3CDTF">2023-01-11T08:23:00Z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