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2068" w14:textId="67F4E94A" w:rsidR="00A944C8" w:rsidRPr="009168F3" w:rsidRDefault="00A944C8" w:rsidP="009168F3">
      <w:pPr>
        <w:spacing w:after="0"/>
        <w:ind w:left="0"/>
        <w:jc w:val="right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Informacja prasowa, </w:t>
      </w:r>
      <w:r w:rsidR="001A55CB">
        <w:rPr>
          <w:rFonts w:ascii="Arial" w:hAnsi="Arial" w:cs="Arial"/>
          <w:sz w:val="20"/>
        </w:rPr>
        <w:t>2 sierpnia</w:t>
      </w:r>
      <w:r w:rsidRPr="009168F3">
        <w:rPr>
          <w:rFonts w:ascii="Arial" w:hAnsi="Arial" w:cs="Arial"/>
          <w:sz w:val="20"/>
        </w:rPr>
        <w:t xml:space="preserve"> 2023 r.</w:t>
      </w:r>
    </w:p>
    <w:p w14:paraId="019171C8" w14:textId="097B0EDE" w:rsidR="00A944C8" w:rsidRPr="009168F3" w:rsidRDefault="00A944C8" w:rsidP="009168F3">
      <w:pPr>
        <w:spacing w:after="0"/>
        <w:ind w:left="0"/>
        <w:jc w:val="center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t>Czas na rolki – uważaj na kontuzje!</w:t>
      </w:r>
    </w:p>
    <w:p w14:paraId="43C6A533" w14:textId="4547BF18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Z każdym rokiem rolki zyskują coraz większą popularność. Oferują one możliwość ogólnorozwojowego treningu na świeżym powietrzu w połączeniu z rekreacją i łatwą dostępnością dla większości użytkowników. Trening na rolkach to doskonałe </w:t>
      </w:r>
      <w:proofErr w:type="spellStart"/>
      <w:r w:rsidRPr="009168F3">
        <w:rPr>
          <w:rFonts w:ascii="Arial" w:hAnsi="Arial" w:cs="Arial"/>
          <w:sz w:val="20"/>
        </w:rPr>
        <w:t>kardio</w:t>
      </w:r>
      <w:proofErr w:type="spellEnd"/>
      <w:r w:rsidRPr="009168F3">
        <w:rPr>
          <w:rFonts w:ascii="Arial" w:hAnsi="Arial" w:cs="Arial"/>
          <w:sz w:val="20"/>
        </w:rPr>
        <w:t>, które wzmacnia serce i układ krążenia. Pomaga w</w:t>
      </w:r>
      <w:r w:rsidR="009168F3" w:rsidRP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>budowaniu siły mięśniowej, zwłaszcza kończyn dolnych, i kształtowaniu sylwetki. Jazda na rolkach pozwala także na oderwanie się od codziennych zmartwień – ruch na świeżym powietrzu poprawia samopoczucie i zmniejsza poziom stresu</w:t>
      </w:r>
      <w:r w:rsidR="00924EBC" w:rsidRPr="009168F3">
        <w:rPr>
          <w:rFonts w:ascii="Arial" w:hAnsi="Arial" w:cs="Arial"/>
          <w:sz w:val="20"/>
        </w:rPr>
        <w:t>.</w:t>
      </w:r>
    </w:p>
    <w:p w14:paraId="36BC816D" w14:textId="487D966A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„Jak w każdym sporcie, tak i w przypadku jazdy na rolkach będą zdarzały się upadki i kontuzje” –przestrzega Jakub Sobczyk, lekarz w trakcie specjalizacji z ortopedii i traumatologii narządu ruchu w Szpitalu Carolina, i dodaje: </w:t>
      </w:r>
    </w:p>
    <w:p w14:paraId="78BE071D" w14:textId="633F43E0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„</w:t>
      </w:r>
      <w:r w:rsidR="009168F3">
        <w:rPr>
          <w:rFonts w:ascii="Arial" w:hAnsi="Arial" w:cs="Arial"/>
          <w:b/>
          <w:bCs/>
          <w:sz w:val="20"/>
        </w:rPr>
        <w:t>O</w:t>
      </w:r>
      <w:r w:rsidRPr="009168F3">
        <w:rPr>
          <w:rFonts w:ascii="Arial" w:hAnsi="Arial" w:cs="Arial"/>
          <w:b/>
          <w:bCs/>
          <w:sz w:val="20"/>
        </w:rPr>
        <w:t>prócz zakupu wymarzonego modelu rolek warto pamiętać o rekomendowanych ochraniaczach tj. kask, ochraniacze na nadgarstki, kolana oraz łokcie.</w:t>
      </w:r>
      <w:r w:rsidRPr="009168F3">
        <w:rPr>
          <w:rFonts w:ascii="Arial" w:hAnsi="Arial" w:cs="Arial"/>
          <w:sz w:val="20"/>
        </w:rPr>
        <w:t xml:space="preserve"> Według statystyk można by zapobiec ponad 90% urazów </w:t>
      </w:r>
      <w:proofErr w:type="spellStart"/>
      <w:r w:rsidRPr="009168F3">
        <w:rPr>
          <w:rFonts w:ascii="Arial" w:hAnsi="Arial" w:cs="Arial"/>
          <w:sz w:val="20"/>
        </w:rPr>
        <w:t>rolkarskich</w:t>
      </w:r>
      <w:proofErr w:type="spellEnd"/>
      <w:r w:rsidRPr="009168F3">
        <w:rPr>
          <w:rFonts w:ascii="Arial" w:hAnsi="Arial" w:cs="Arial"/>
          <w:sz w:val="20"/>
        </w:rPr>
        <w:t>, stosując jedynie te proste zabezpieczenia. Tymczasem ponad 2/3 użytkowników jeździ na rolkach bez żadnej formy ochrony. Średnio</w:t>
      </w:r>
      <w:r w:rsidR="00D918DE">
        <w:rPr>
          <w:rFonts w:ascii="Arial" w:hAnsi="Arial" w:cs="Arial"/>
          <w:sz w:val="20"/>
        </w:rPr>
        <w:t xml:space="preserve"> </w:t>
      </w:r>
      <w:r w:rsidRPr="009168F3">
        <w:rPr>
          <w:rFonts w:ascii="Arial" w:hAnsi="Arial" w:cs="Arial"/>
          <w:sz w:val="20"/>
        </w:rPr>
        <w:t>zaawansowany rolkarz potrafi z</w:t>
      </w:r>
      <w:r w:rsidR="00924EBC" w:rsidRP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>łatwością osiągnąć prędkość nawet 30</w:t>
      </w:r>
      <w:r w:rsidR="00924EBC" w:rsidRPr="009168F3">
        <w:rPr>
          <w:rFonts w:ascii="Arial" w:hAnsi="Arial" w:cs="Arial"/>
          <w:sz w:val="20"/>
        </w:rPr>
        <w:t xml:space="preserve"> </w:t>
      </w:r>
      <w:r w:rsidRPr="009168F3">
        <w:rPr>
          <w:rFonts w:ascii="Arial" w:hAnsi="Arial" w:cs="Arial"/>
          <w:sz w:val="20"/>
        </w:rPr>
        <w:t>km/h – co w przypadku upadku może doprowadzić do wysokoenergetycznych urazów”.</w:t>
      </w:r>
    </w:p>
    <w:p w14:paraId="2D23DF8B" w14:textId="4D69F41A" w:rsidR="00A944C8" w:rsidRPr="009168F3" w:rsidRDefault="00A944C8" w:rsidP="009168F3">
      <w:pPr>
        <w:spacing w:after="0" w:line="276" w:lineRule="auto"/>
        <w:ind w:left="0"/>
        <w:jc w:val="center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t xml:space="preserve">Jazda na rolkach – najczęstsze </w:t>
      </w:r>
      <w:r w:rsidR="009168F3">
        <w:rPr>
          <w:rFonts w:ascii="Arial" w:hAnsi="Arial" w:cs="Arial"/>
          <w:b/>
          <w:bCs/>
          <w:sz w:val="20"/>
        </w:rPr>
        <w:t>kontuzje</w:t>
      </w:r>
    </w:p>
    <w:p w14:paraId="5443A2A6" w14:textId="2D3E099B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b/>
          <w:bCs/>
          <w:sz w:val="20"/>
        </w:rPr>
        <w:t>Najczęstszymi urazami, których doznajemy podczas jazdy na rolkach, są kontuzje kończyny górnej i</w:t>
      </w:r>
      <w:r w:rsidR="00924EBC" w:rsidRPr="009168F3">
        <w:rPr>
          <w:rFonts w:ascii="Arial" w:hAnsi="Arial" w:cs="Arial"/>
          <w:b/>
          <w:bCs/>
          <w:sz w:val="20"/>
        </w:rPr>
        <w:t> </w:t>
      </w:r>
      <w:r w:rsidRPr="009168F3">
        <w:rPr>
          <w:rFonts w:ascii="Arial" w:hAnsi="Arial" w:cs="Arial"/>
          <w:b/>
          <w:bCs/>
          <w:sz w:val="20"/>
        </w:rPr>
        <w:t>stanowią one ponad 70% wszystkich urazów.</w:t>
      </w:r>
      <w:r w:rsidRPr="009168F3">
        <w:rPr>
          <w:rFonts w:ascii="Arial" w:hAnsi="Arial" w:cs="Arial"/>
          <w:sz w:val="20"/>
        </w:rPr>
        <w:t xml:space="preserve"> W przeważającej części obrażeń, z jakimi zgłaszamy się na SOR po upadku na rolkach, są złamania. Urazy więzadeł, mięśni czy innych tkanek miękkich obejmują niecałe 30%. </w:t>
      </w:r>
    </w:p>
    <w:p w14:paraId="41C39B43" w14:textId="77119EA1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„Okolicą najbardziej narażoną na kontuzje podczas upadku na rolkach są bez wątpienia nadgarstki. Urazy nadgarstka stanowią około 40% wszystkich </w:t>
      </w:r>
      <w:r w:rsidR="009168F3">
        <w:rPr>
          <w:rFonts w:ascii="Arial" w:hAnsi="Arial" w:cs="Arial"/>
          <w:sz w:val="20"/>
        </w:rPr>
        <w:t>obrażeń</w:t>
      </w:r>
      <w:r w:rsidRPr="009168F3">
        <w:rPr>
          <w:rFonts w:ascii="Arial" w:hAnsi="Arial" w:cs="Arial"/>
          <w:sz w:val="20"/>
        </w:rPr>
        <w:t xml:space="preserve"> u wielbicieli rolek zgłaszających się na ostry dyżur ortopedyczny. Mogą to być zupełnie niegroźne przeciążenia lub skręcenia, jednak ponad połowa pacjentów doświadczy złamania lub zwichnięcia, co może wiązać się nawet z koniecznością leczenia operacyjnego” – wyjaśnia lek. Jakub Sobczyk.</w:t>
      </w:r>
    </w:p>
    <w:p w14:paraId="082834D5" w14:textId="77777777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t xml:space="preserve">Drugim najbardziej narażonym na uszkodzenie stawem jest staw łokciowy. </w:t>
      </w:r>
    </w:p>
    <w:p w14:paraId="097F7A8B" w14:textId="60CE3565" w:rsidR="00A944C8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„Urazy stawu skokowego, będąc na trzecim miejscu w statystyce, stanowią jedynie 10% spośród wszystkich urazów doznanych podczas jazdy na rolkach. Niska częstość złamań czy skręceń w obrębie tego stawu wynika z prostego faktu – nasz kontakt z podłożem w trakcie jazdy na rolkach jest ograniczony do powierzchni kontaktu kółek. Aby doszło do uszkodzenia w obrębie stawu skokowego, konieczne jest ustabilizowanie stopy na podłożu tak, aby siła upadku czy rotacji wyładowała się w stawie skokowym. Podczas jazdy na rolkach, właściwie każda utrata równowagi równa się utracie kontaktu stóp z podłożem. Co więcej, rolki jak i łyżwy są specjalnie wzmacniane w rejonie stawu skokowego, by</w:t>
      </w:r>
      <w:r w:rsidR="00924EBC" w:rsidRP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>umożliwić efektywne przekazywanie energii nóg na kółka, dając możliwość nabierania prędkości oraz kontroli naszej jazdy” – dodaje dr n. med. Przemysław Krakowski, specjalista ortopedii i traumatologii narządu ruchu w Szpitalu Carolina.</w:t>
      </w:r>
    </w:p>
    <w:p w14:paraId="7A2C3591" w14:textId="77777777" w:rsidR="009168F3" w:rsidRPr="009168F3" w:rsidRDefault="009168F3" w:rsidP="009168F3">
      <w:pPr>
        <w:spacing w:after="0" w:line="276" w:lineRule="auto"/>
        <w:ind w:left="0"/>
        <w:rPr>
          <w:rFonts w:ascii="Arial" w:hAnsi="Arial" w:cs="Arial"/>
          <w:sz w:val="20"/>
        </w:rPr>
      </w:pPr>
    </w:p>
    <w:p w14:paraId="7A8CCB95" w14:textId="77777777" w:rsidR="00A944C8" w:rsidRPr="009168F3" w:rsidRDefault="00A944C8" w:rsidP="009168F3">
      <w:pPr>
        <w:spacing w:after="0" w:line="276" w:lineRule="auto"/>
        <w:ind w:left="0"/>
        <w:jc w:val="center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lastRenderedPageBreak/>
        <w:t>Jak zapobiec urazom w trakcie jazdy na rolkach?</w:t>
      </w:r>
    </w:p>
    <w:p w14:paraId="066B0FF7" w14:textId="6809F991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„W trakcie upadania odruchem jest ratowanie się poprzez podparcie na nadgarstkach – jest to błędny odruch” – alarmuje dr n. med. Przemysław Krakowski – „cała siła naszego upadku jest wyładowywana na małej powierzchni, jakim jest nadgarstek i może dojść do złamania lub uszkodzenia jego więzadeł. </w:t>
      </w:r>
      <w:r w:rsidRPr="009168F3">
        <w:rPr>
          <w:rFonts w:ascii="Arial" w:hAnsi="Arial" w:cs="Arial"/>
          <w:b/>
          <w:bCs/>
          <w:sz w:val="20"/>
        </w:rPr>
        <w:t>Kiedy czujemy, że tracimy równowagę, najważniejsze jest zmniejszenie i rozproszenie siły na jak największej powierzchni.</w:t>
      </w:r>
      <w:r w:rsidRPr="009168F3">
        <w:rPr>
          <w:rFonts w:ascii="Arial" w:hAnsi="Arial" w:cs="Arial"/>
          <w:sz w:val="20"/>
        </w:rPr>
        <w:t xml:space="preserve"> Aby tego dokonać, powinniśmy w miarę możliwości obniżyć środek ciężkości, jednocześnie, aby nie wyładowywać całej energii na nadgarstkach, powinniśmy wyciągnąć ręce przed siebie i starać się położyć na bok. W ten sposób unikniemy kumulacji energii na małej powierzchni. Kładąc się na boku na asfalcie czy betonie, możemy doznać otarć skóry i zranień, dlatego oprócz ochraniaczy i</w:t>
      </w:r>
      <w:r w:rsid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>kasku, ważny jest również odpowiedni ubiór”</w:t>
      </w:r>
      <w:r w:rsidR="00822C4A">
        <w:rPr>
          <w:rFonts w:ascii="Arial" w:hAnsi="Arial" w:cs="Arial"/>
          <w:sz w:val="20"/>
        </w:rPr>
        <w:t>.</w:t>
      </w:r>
    </w:p>
    <w:p w14:paraId="54501B85" w14:textId="332131A0" w:rsidR="00A944C8" w:rsidRPr="009168F3" w:rsidRDefault="00A944C8" w:rsidP="009168F3">
      <w:pPr>
        <w:spacing w:after="0" w:line="276" w:lineRule="auto"/>
        <w:ind w:left="0"/>
        <w:jc w:val="center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t>Ból kręgosłupa po jeździe na rolkach</w:t>
      </w:r>
    </w:p>
    <w:p w14:paraId="203C9E47" w14:textId="41116206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„Niestety jest to dość częste zjawisko, zwłaszcza wśród osób rozpoczynających swoją przygodę z</w:t>
      </w:r>
      <w:r w:rsidR="00924EBC" w:rsidRP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>rolkami” – zauważa dr n. med. Przemysław Krakowski.</w:t>
      </w:r>
    </w:p>
    <w:p w14:paraId="5090BEEB" w14:textId="77777777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Przyczyn jest kilka, m.in.:</w:t>
      </w:r>
    </w:p>
    <w:p w14:paraId="5BF90EE4" w14:textId="21F194CF" w:rsidR="00A944C8" w:rsidRPr="0074696B" w:rsidRDefault="00A944C8" w:rsidP="0074696B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74696B">
        <w:rPr>
          <w:rFonts w:ascii="Arial" w:hAnsi="Arial" w:cs="Arial"/>
          <w:sz w:val="20"/>
        </w:rPr>
        <w:t>słabe mięśnie stabilizujące kręgosłup,</w:t>
      </w:r>
    </w:p>
    <w:p w14:paraId="7CBD32A4" w14:textId="76C9EF65" w:rsidR="00A944C8" w:rsidRPr="0074696B" w:rsidRDefault="00A944C8" w:rsidP="0074696B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74696B">
        <w:rPr>
          <w:rFonts w:ascii="Arial" w:hAnsi="Arial" w:cs="Arial"/>
          <w:sz w:val="20"/>
        </w:rPr>
        <w:t>nieprawidłowa postawa podczas jazdy,</w:t>
      </w:r>
    </w:p>
    <w:p w14:paraId="014CBA6A" w14:textId="26CC62A8" w:rsidR="00A944C8" w:rsidRPr="0074696B" w:rsidRDefault="00A944C8" w:rsidP="0074696B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</w:rPr>
      </w:pPr>
      <w:r w:rsidRPr="0074696B">
        <w:rPr>
          <w:rFonts w:ascii="Arial" w:hAnsi="Arial" w:cs="Arial"/>
          <w:sz w:val="20"/>
        </w:rPr>
        <w:t xml:space="preserve">słaba amortyzacja </w:t>
      </w:r>
      <w:r w:rsidR="00924EBC" w:rsidRPr="0074696B">
        <w:rPr>
          <w:rFonts w:ascii="Arial" w:hAnsi="Arial" w:cs="Arial"/>
          <w:sz w:val="20"/>
        </w:rPr>
        <w:t>kończyn dolnych</w:t>
      </w:r>
      <w:r w:rsidRPr="0074696B">
        <w:rPr>
          <w:rFonts w:ascii="Arial" w:hAnsi="Arial" w:cs="Arial"/>
          <w:sz w:val="20"/>
        </w:rPr>
        <w:t xml:space="preserve"> w trakcie aktywności.</w:t>
      </w:r>
    </w:p>
    <w:p w14:paraId="7798194B" w14:textId="77777777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Tak jak do każdej dyscypliny sportowej powinniśmy podchodzić z rozsądkiem i umiarem. Jeżeli nigdy, bądź bardzo długo nie jeździliśmy na rolkach, nie powinniśmy w pierwszym okresie wybierać się na długie przejażdżki. </w:t>
      </w:r>
      <w:r w:rsidRPr="0074696B">
        <w:rPr>
          <w:rFonts w:ascii="Arial" w:hAnsi="Arial" w:cs="Arial"/>
          <w:b/>
          <w:bCs/>
          <w:sz w:val="20"/>
        </w:rPr>
        <w:t>Częstsze pokonywanie mniejszych dystansów pozwoli naszemu organizmowi na stopniowe rozwijanie odpowiedniej muskulatury, umożliwiającej stabilizację kręgosłupa.</w:t>
      </w:r>
      <w:r w:rsidRPr="009168F3">
        <w:rPr>
          <w:rFonts w:ascii="Arial" w:hAnsi="Arial" w:cs="Arial"/>
          <w:sz w:val="20"/>
        </w:rPr>
        <w:t xml:space="preserve"> </w:t>
      </w:r>
    </w:p>
    <w:p w14:paraId="210F5992" w14:textId="77777777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Kolejnym problemem wśród początkujących rolkarzy jest zbyt mała amortyzacja w trakcie jazdy. </w:t>
      </w:r>
      <w:r w:rsidRPr="009168F3">
        <w:rPr>
          <w:rFonts w:ascii="Arial" w:hAnsi="Arial" w:cs="Arial"/>
          <w:b/>
          <w:bCs/>
          <w:sz w:val="20"/>
        </w:rPr>
        <w:t>Nasze stawy skokowe, kolanowe oraz biodra powinny być lekko zgięte w trakcie całego ruchu.</w:t>
      </w:r>
      <w:r w:rsidRPr="009168F3">
        <w:rPr>
          <w:rFonts w:ascii="Arial" w:hAnsi="Arial" w:cs="Arial"/>
          <w:sz w:val="20"/>
        </w:rPr>
        <w:t xml:space="preserve"> Dzięki temu mamy możliwość tłumienia drgań na poziomie nóg, bez przekazywania tych niechcianych wyładowań do kręgosłupa. </w:t>
      </w:r>
      <w:r w:rsidRPr="0074696B">
        <w:rPr>
          <w:rFonts w:ascii="Arial" w:hAnsi="Arial" w:cs="Arial"/>
          <w:b/>
          <w:bCs/>
          <w:sz w:val="20"/>
        </w:rPr>
        <w:t>Lekko ugięte nogi ułatwiają też złapanie równowagi poprzez obniżenie środka ciężkości.</w:t>
      </w:r>
      <w:r w:rsidRPr="009168F3">
        <w:rPr>
          <w:rFonts w:ascii="Arial" w:hAnsi="Arial" w:cs="Arial"/>
          <w:sz w:val="20"/>
        </w:rPr>
        <w:t xml:space="preserve"> To prowadzi do zmniejszonych nagłych wychyleń kręgosłupa podczas jazdy, kiedy próbujemy np. złapać równowagę. Każde nagłe szarpnięcie kręgosłupa jest </w:t>
      </w:r>
      <w:proofErr w:type="spellStart"/>
      <w:r w:rsidRPr="009168F3">
        <w:rPr>
          <w:rFonts w:ascii="Arial" w:hAnsi="Arial" w:cs="Arial"/>
          <w:sz w:val="20"/>
        </w:rPr>
        <w:t>mikrourazem</w:t>
      </w:r>
      <w:proofErr w:type="spellEnd"/>
      <w:r w:rsidRPr="009168F3">
        <w:rPr>
          <w:rFonts w:ascii="Arial" w:hAnsi="Arial" w:cs="Arial"/>
          <w:sz w:val="20"/>
        </w:rPr>
        <w:t xml:space="preserve">, który skumulowany może doprowadzić do rozwoju dolegliwości bólowych. </w:t>
      </w:r>
    </w:p>
    <w:p w14:paraId="64EBF6B3" w14:textId="77777777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 xml:space="preserve">„Przez lata mamy wpajane – siedź prosto, nie garb się, trzymaj plecy prosto. Te sformułowania trzeba wyrzucić do kosza, jeżeli mówimy o jeździe na rolkach. Prosty kręgosłup ma bardzo ograniczoną możliwość amortyzacji, lekkie wychylenie do przodu oraz wygięcie pleców w łuk po pierwsze stabilizuje nam cały tułów w trakcie jazdy, a po drugie umożliwia efektywniejszą absorpcję drgań generowanych przez rolki” – dodaje doktor Krakowski. </w:t>
      </w:r>
    </w:p>
    <w:p w14:paraId="4B6427DD" w14:textId="77777777" w:rsidR="00A944C8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Kiedy jednak mimo wszystko rozwiną się u nas dolegliwości bólowe kręgosłupa, powinniśmy skonsultować je ze specjalistą, żeby uzyskać wskazówki, jak sobie z tym problemem poradzić, jak prowadzić trening wzmacniający i stabilizacyjny, a czasami, żeby wykluczyć inne poważniejsze schorzenia.</w:t>
      </w:r>
    </w:p>
    <w:p w14:paraId="385AA6AA" w14:textId="68A977E5" w:rsidR="00F133E5" w:rsidRPr="009168F3" w:rsidRDefault="00A944C8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„Rolki to świetny sport, który pozwala nam zrelaksować</w:t>
      </w:r>
      <w:r w:rsidR="0074696B">
        <w:rPr>
          <w:rFonts w:ascii="Arial" w:hAnsi="Arial" w:cs="Arial"/>
          <w:sz w:val="20"/>
        </w:rPr>
        <w:t xml:space="preserve"> się</w:t>
      </w:r>
      <w:r w:rsidRPr="009168F3">
        <w:rPr>
          <w:rFonts w:ascii="Arial" w:hAnsi="Arial" w:cs="Arial"/>
          <w:sz w:val="20"/>
        </w:rPr>
        <w:t>, a jednocześnie zadbać o niezbędny dla naszego organizmu ruch i wysiłek. Jednak wybierając tę formę rekreacji zawsze powinniśmy pamiętać o</w:t>
      </w:r>
      <w:r w:rsidR="0074696B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 xml:space="preserve">ochraniaczach. Jest to nasz jedyny system bezpieczeństwa, który w przypadku niefortunnego zdarzenia </w:t>
      </w:r>
      <w:r w:rsidRPr="009168F3">
        <w:rPr>
          <w:rFonts w:ascii="Arial" w:hAnsi="Arial" w:cs="Arial"/>
          <w:sz w:val="20"/>
        </w:rPr>
        <w:lastRenderedPageBreak/>
        <w:t>przejmie na siebie większość energii i uchroni nas przed poważnymi skutkami upadku” – podsumowuje lek. Jakub Sobczyk.</w:t>
      </w:r>
    </w:p>
    <w:p w14:paraId="479A2F81" w14:textId="315A12DC" w:rsidR="00F66F6E" w:rsidRPr="009168F3" w:rsidRDefault="00F66F6E" w:rsidP="009168F3">
      <w:pPr>
        <w:spacing w:after="0" w:line="276" w:lineRule="auto"/>
        <w:ind w:left="0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t>Informacje o ekspertach</w:t>
      </w:r>
    </w:p>
    <w:p w14:paraId="70E34708" w14:textId="10428CE2" w:rsidR="00F66F6E" w:rsidRPr="009168F3" w:rsidRDefault="00F66F6E" w:rsidP="009168F3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</w:rPr>
      </w:pPr>
      <w:r w:rsidRPr="009168F3">
        <w:rPr>
          <w:rFonts w:ascii="Arial" w:hAnsi="Arial" w:cs="Arial"/>
          <w:b/>
          <w:bCs/>
          <w:sz w:val="20"/>
        </w:rPr>
        <w:t>dr n. med. Przemysław Krakowsk</w:t>
      </w:r>
      <w:r w:rsidR="00403B31" w:rsidRPr="009168F3">
        <w:rPr>
          <w:rFonts w:ascii="Arial" w:hAnsi="Arial" w:cs="Arial"/>
          <w:b/>
          <w:bCs/>
          <w:sz w:val="20"/>
        </w:rPr>
        <w:t>i</w:t>
      </w:r>
      <w:r w:rsidR="00403B31" w:rsidRPr="009168F3">
        <w:rPr>
          <w:rFonts w:ascii="Arial" w:hAnsi="Arial" w:cs="Arial"/>
          <w:sz w:val="20"/>
        </w:rPr>
        <w:t xml:space="preserve"> – specjalista ortopedii i traumatologii narządu ruchu, Kierownik Działu Nauki w Szpitalu Carolina. Uczestnik wielu konferencji oraz szkoleń zarówno w Polsce, jak i za granicą. Jest aktywnie zaangażowany w rozwój naukowy, co przejawia się współpracą naukową z Politechniką Lubelską w zakresie opracowywania oraz testowania nowatorskich urządzeń medycznych. W życiu codziennym jest aktywnym sportowcem, przez co rozumie konieczność szybkiego i skutecznego leczenia. Od 2004 r. posiada uprawnienia instruktora narciarskiego w stopniu PI, a od 2003 r. uprawnienia ratownika WOPR.</w:t>
      </w:r>
    </w:p>
    <w:p w14:paraId="40C79A90" w14:textId="1ACB9B4C" w:rsidR="00403B31" w:rsidRPr="009168F3" w:rsidRDefault="00403B31" w:rsidP="009168F3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</w:rPr>
      </w:pPr>
      <w:r w:rsidRPr="009168F3">
        <w:rPr>
          <w:rFonts w:ascii="Arial" w:hAnsi="Arial" w:cs="Arial"/>
          <w:b/>
          <w:bCs/>
          <w:sz w:val="20"/>
        </w:rPr>
        <w:t>lek. Jakub So</w:t>
      </w:r>
      <w:r w:rsidR="009168F3" w:rsidRPr="009168F3">
        <w:rPr>
          <w:rFonts w:ascii="Arial" w:hAnsi="Arial" w:cs="Arial"/>
          <w:b/>
          <w:bCs/>
          <w:sz w:val="20"/>
        </w:rPr>
        <w:t>b</w:t>
      </w:r>
      <w:r w:rsidRPr="009168F3">
        <w:rPr>
          <w:rFonts w:ascii="Arial" w:hAnsi="Arial" w:cs="Arial"/>
          <w:b/>
          <w:bCs/>
          <w:sz w:val="20"/>
        </w:rPr>
        <w:t>czyk</w:t>
      </w:r>
      <w:r w:rsidRPr="009168F3">
        <w:rPr>
          <w:rFonts w:ascii="Arial" w:hAnsi="Arial" w:cs="Arial"/>
          <w:sz w:val="20"/>
        </w:rPr>
        <w:t xml:space="preserve"> – lekarz w trakcie rezydentury z ortopedii i traumatologii narządu ruchu. </w:t>
      </w:r>
      <w:r w:rsidR="009168F3" w:rsidRPr="009168F3">
        <w:rPr>
          <w:rFonts w:ascii="Arial" w:hAnsi="Arial" w:cs="Arial"/>
          <w:sz w:val="20"/>
        </w:rPr>
        <w:t xml:space="preserve">Absolwent II Wydziału Lekarskiego Warszawskiego Uniwersytetu Medycznego. </w:t>
      </w:r>
      <w:r w:rsidRPr="009168F3">
        <w:rPr>
          <w:rFonts w:ascii="Arial" w:hAnsi="Arial" w:cs="Arial"/>
          <w:sz w:val="20"/>
        </w:rPr>
        <w:t>Zajmuj</w:t>
      </w:r>
      <w:r w:rsidR="009168F3" w:rsidRPr="009168F3">
        <w:rPr>
          <w:rFonts w:ascii="Arial" w:hAnsi="Arial" w:cs="Arial"/>
          <w:sz w:val="20"/>
        </w:rPr>
        <w:t>e</w:t>
      </w:r>
      <w:r w:rsidRPr="009168F3">
        <w:rPr>
          <w:rFonts w:ascii="Arial" w:hAnsi="Arial" w:cs="Arial"/>
          <w:sz w:val="20"/>
        </w:rPr>
        <w:t xml:space="preserve"> się leczeniem urazów sportowych oraz złamań w obrębie narządu ruchu. Główne obszary  zainteresowań to staw kolanowy, bark, nadgarstek oraz staw skokowy. Od wielu lat prowadzi kursy i szkolenia dla studentów i lekarzy.</w:t>
      </w:r>
      <w:r w:rsidR="009168F3" w:rsidRPr="009168F3">
        <w:rPr>
          <w:rFonts w:ascii="Arial" w:hAnsi="Arial" w:cs="Arial"/>
          <w:sz w:val="20"/>
        </w:rPr>
        <w:t xml:space="preserve"> Jest instruktorem w Centrum Edukacji Medycznej.</w:t>
      </w:r>
    </w:p>
    <w:p w14:paraId="6ECCBFE2" w14:textId="77777777" w:rsidR="00F66F6E" w:rsidRPr="009168F3" w:rsidRDefault="00F66F6E" w:rsidP="009168F3">
      <w:pPr>
        <w:spacing w:after="0" w:line="276" w:lineRule="auto"/>
        <w:ind w:left="0"/>
        <w:rPr>
          <w:rFonts w:ascii="Arial" w:hAnsi="Arial" w:cs="Arial"/>
          <w:b/>
          <w:bCs/>
          <w:sz w:val="20"/>
        </w:rPr>
      </w:pPr>
      <w:r w:rsidRPr="009168F3">
        <w:rPr>
          <w:rFonts w:ascii="Arial" w:hAnsi="Arial" w:cs="Arial"/>
          <w:b/>
          <w:bCs/>
          <w:sz w:val="20"/>
        </w:rPr>
        <w:t xml:space="preserve">Informacje o Szpitalu Carolina (dawna nazwa: Carolina </w:t>
      </w:r>
      <w:proofErr w:type="spellStart"/>
      <w:r w:rsidRPr="009168F3">
        <w:rPr>
          <w:rFonts w:ascii="Arial" w:hAnsi="Arial" w:cs="Arial"/>
          <w:b/>
          <w:bCs/>
          <w:sz w:val="20"/>
        </w:rPr>
        <w:t>Medical</w:t>
      </w:r>
      <w:proofErr w:type="spellEnd"/>
      <w:r w:rsidRPr="009168F3">
        <w:rPr>
          <w:rFonts w:ascii="Arial" w:hAnsi="Arial" w:cs="Arial"/>
          <w:b/>
          <w:bCs/>
          <w:sz w:val="20"/>
        </w:rPr>
        <w:t xml:space="preserve"> Center)</w:t>
      </w:r>
    </w:p>
    <w:p w14:paraId="570A2E2D" w14:textId="3C9A49EB" w:rsidR="009168F3" w:rsidRPr="009168F3" w:rsidRDefault="00F66F6E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Szpital Carolina to pierwsza w Polsce prywatna placówka medyczna specjalizująca się w leczeniu i</w:t>
      </w:r>
      <w:r w:rsid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>prewencji urazów układu mięśniowo–szkieletowego. Zatrudnia m.in. specjalistów ortopedii, neurochirurgii, chirurgii dziecięcej, reumatologii, neurologii i rehabilitacji. Zapewnia kompleksową opiekę medyczną – całodobowe ambulatorium urazowe, konsultacje specjalistyczne, diagnostykę obrazową i</w:t>
      </w:r>
      <w:r w:rsidR="009168F3">
        <w:rPr>
          <w:rFonts w:ascii="Arial" w:hAnsi="Arial" w:cs="Arial"/>
          <w:sz w:val="20"/>
        </w:rPr>
        <w:t> </w:t>
      </w:r>
      <w:r w:rsidRPr="009168F3">
        <w:rPr>
          <w:rFonts w:ascii="Arial" w:hAnsi="Arial" w:cs="Arial"/>
          <w:sz w:val="20"/>
        </w:rPr>
        <w:t xml:space="preserve">funkcjonalną, leczenie operacyjne i nieinwazyjne, rehabilitację, badania biomechaniczne, trening motoryczny. </w:t>
      </w:r>
    </w:p>
    <w:p w14:paraId="0ED7CCCC" w14:textId="77777777" w:rsidR="009168F3" w:rsidRDefault="009168F3" w:rsidP="009168F3">
      <w:pPr>
        <w:pStyle w:val="Pa3"/>
        <w:spacing w:line="276" w:lineRule="auto"/>
        <w:jc w:val="both"/>
        <w:rPr>
          <w:rFonts w:ascii="Arial" w:eastAsiaTheme="minorHAnsi" w:hAnsi="Arial" w:cs="Arial"/>
          <w:color w:val="595959" w:themeColor="text1" w:themeTint="A6"/>
          <w:kern w:val="20"/>
          <w:position w:val="8"/>
          <w:sz w:val="20"/>
          <w:szCs w:val="20"/>
        </w:rPr>
      </w:pPr>
    </w:p>
    <w:p w14:paraId="3C730FD9" w14:textId="0612807C" w:rsidR="00F66F6E" w:rsidRPr="009168F3" w:rsidRDefault="00F66F6E" w:rsidP="009168F3">
      <w:pPr>
        <w:pStyle w:val="Pa3"/>
        <w:spacing w:line="276" w:lineRule="auto"/>
        <w:jc w:val="both"/>
        <w:rPr>
          <w:rFonts w:ascii="Arial" w:eastAsiaTheme="minorHAnsi" w:hAnsi="Arial" w:cs="Arial"/>
          <w:color w:val="595959" w:themeColor="text1" w:themeTint="A6"/>
          <w:kern w:val="20"/>
          <w:position w:val="8"/>
          <w:sz w:val="20"/>
          <w:szCs w:val="20"/>
        </w:rPr>
      </w:pPr>
      <w:r w:rsidRPr="009168F3">
        <w:rPr>
          <w:rFonts w:ascii="Arial" w:eastAsiaTheme="minorHAnsi" w:hAnsi="Arial" w:cs="Arial"/>
          <w:color w:val="595959" w:themeColor="text1" w:themeTint="A6"/>
          <w:kern w:val="20"/>
          <w:position w:val="8"/>
          <w:sz w:val="20"/>
          <w:szCs w:val="20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9168F3">
        <w:rPr>
          <w:rFonts w:ascii="Arial" w:eastAsiaTheme="minorHAnsi" w:hAnsi="Arial" w:cs="Arial"/>
          <w:color w:val="595959" w:themeColor="text1" w:themeTint="A6"/>
          <w:kern w:val="20"/>
          <w:position w:val="8"/>
          <w:sz w:val="20"/>
          <w:szCs w:val="20"/>
        </w:rPr>
        <w:t>Medical</w:t>
      </w:r>
      <w:proofErr w:type="spellEnd"/>
      <w:r w:rsidRPr="009168F3">
        <w:rPr>
          <w:rFonts w:ascii="Arial" w:eastAsiaTheme="minorHAnsi" w:hAnsi="Arial" w:cs="Arial"/>
          <w:color w:val="595959" w:themeColor="text1" w:themeTint="A6"/>
          <w:kern w:val="20"/>
          <w:position w:val="8"/>
          <w:sz w:val="20"/>
          <w:szCs w:val="20"/>
        </w:rPr>
        <w:t xml:space="preserve"> Centre of Excellence. </w:t>
      </w:r>
    </w:p>
    <w:p w14:paraId="50DCDB33" w14:textId="6AB6D392" w:rsidR="00F66F6E" w:rsidRPr="009168F3" w:rsidRDefault="00F66F6E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Szpital Carolina jest częścią Grupy LUX MED – lidera rynku prywatnych usług medycznych w Polsce.</w:t>
      </w:r>
    </w:p>
    <w:p w14:paraId="79A79E91" w14:textId="43D20280" w:rsidR="00F66F6E" w:rsidRPr="009168F3" w:rsidRDefault="00F66F6E" w:rsidP="009168F3">
      <w:pPr>
        <w:spacing w:after="0" w:line="276" w:lineRule="auto"/>
        <w:ind w:left="0"/>
        <w:rPr>
          <w:rFonts w:ascii="Arial" w:hAnsi="Arial" w:cs="Arial"/>
          <w:sz w:val="20"/>
        </w:rPr>
      </w:pPr>
      <w:r w:rsidRPr="009168F3">
        <w:rPr>
          <w:rFonts w:ascii="Arial" w:hAnsi="Arial" w:cs="Arial"/>
          <w:sz w:val="20"/>
        </w:rPr>
        <w:t>Więcej informacji o Szpitalu Carolina można znaleźć na carolina.pl.</w:t>
      </w:r>
    </w:p>
    <w:sectPr w:rsidR="00F66F6E" w:rsidRPr="009168F3" w:rsidSect="00FB0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1843" w:left="964" w:header="0" w:footer="2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AA0A" w14:textId="77777777" w:rsidR="009815B1" w:rsidRDefault="009815B1" w:rsidP="00A66B18">
      <w:pPr>
        <w:spacing w:before="0" w:after="0"/>
      </w:pPr>
      <w:r>
        <w:separator/>
      </w:r>
    </w:p>
  </w:endnote>
  <w:endnote w:type="continuationSeparator" w:id="0">
    <w:p w14:paraId="2F34E4D4" w14:textId="77777777" w:rsidR="009815B1" w:rsidRDefault="009815B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ulish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T Walsheim Rg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768" w14:textId="77777777" w:rsidR="000658B3" w:rsidRDefault="0006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C7E" w14:textId="3E42C249" w:rsidR="00B24126" w:rsidRDefault="000658B3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709F2E" wp14:editId="74EE36B5">
          <wp:simplePos x="0" y="0"/>
          <wp:positionH relativeFrom="column">
            <wp:posOffset>-612140</wp:posOffset>
          </wp:positionH>
          <wp:positionV relativeFrom="paragraph">
            <wp:posOffset>-43028</wp:posOffset>
          </wp:positionV>
          <wp:extent cx="7553751" cy="163258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632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FD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4F9E10" wp14:editId="23102AB2">
              <wp:simplePos x="0" y="0"/>
              <wp:positionH relativeFrom="column">
                <wp:posOffset>2948305</wp:posOffset>
              </wp:positionH>
              <wp:positionV relativeFrom="paragraph">
                <wp:posOffset>534670</wp:posOffset>
              </wp:positionV>
              <wp:extent cx="3878580" cy="813435"/>
              <wp:effectExtent l="0" t="0" r="0" b="0"/>
              <wp:wrapSquare wrapText="bothSides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8580" cy="813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FB29E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SPORT MEDICA S.A.</w:t>
                          </w:r>
                        </w:p>
                        <w:p w14:paraId="022412F8" w14:textId="77777777" w:rsidR="008A0517" w:rsidRPr="00277E26" w:rsidRDefault="008A0517" w:rsidP="008A0517">
                          <w:pPr>
                            <w:pStyle w:val="Stopka"/>
                            <w:tabs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ul. Pory 78, 02-757 Warszawa</w:t>
                          </w:r>
                        </w:p>
                        <w:p w14:paraId="3CF87715" w14:textId="77777777" w:rsidR="008A0517" w:rsidRDefault="008A0517" w:rsidP="008A0517">
                          <w:pPr>
                            <w:pStyle w:val="Stopka"/>
                            <w:tabs>
                              <w:tab w:val="clear" w:pos="4680"/>
                              <w:tab w:val="center" w:pos="5084"/>
                            </w:tabs>
                            <w:spacing w:line="240" w:lineRule="auto"/>
                            <w:jc w:val="right"/>
                            <w:rPr>
                              <w:color w:val="204186"/>
                            </w:rPr>
                          </w:pPr>
                          <w:r w:rsidRPr="00277E26">
                            <w:rPr>
                              <w:color w:val="204186"/>
                            </w:rPr>
                            <w:t>carolina.pl, optimum.pl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F9E1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32.15pt;margin-top:42.1pt;width:305.4pt;height:6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" filled="f" stroked="f">
              <v:textbox>
                <w:txbxContent>
                  <w:p w14:paraId="326FB29E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SPORT MEDICA S.A.</w:t>
                    </w:r>
                  </w:p>
                  <w:p w14:paraId="022412F8" w14:textId="77777777" w:rsidR="008A0517" w:rsidRPr="00277E26" w:rsidRDefault="008A0517" w:rsidP="008A0517">
                    <w:pPr>
                      <w:pStyle w:val="Stopka"/>
                      <w:tabs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ul. Pory 78, 02-757 Warszawa</w:t>
                    </w:r>
                  </w:p>
                  <w:p w14:paraId="3CF87715" w14:textId="77777777" w:rsidR="008A0517" w:rsidRDefault="008A0517" w:rsidP="008A0517">
                    <w:pPr>
                      <w:pStyle w:val="Stopka"/>
                      <w:tabs>
                        <w:tab w:val="clear" w:pos="4680"/>
                        <w:tab w:val="center" w:pos="5084"/>
                      </w:tabs>
                      <w:spacing w:line="240" w:lineRule="auto"/>
                      <w:jc w:val="right"/>
                      <w:rPr>
                        <w:color w:val="204186"/>
                      </w:rPr>
                    </w:pPr>
                    <w:r w:rsidRPr="00277E26">
                      <w:rPr>
                        <w:color w:val="204186"/>
                      </w:rPr>
                      <w:t>carolina.pl, optimum.pl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580E" w14:textId="77777777" w:rsidR="000658B3" w:rsidRDefault="0006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194B" w14:textId="77777777" w:rsidR="009815B1" w:rsidRDefault="009815B1" w:rsidP="00A66B18">
      <w:pPr>
        <w:spacing w:before="0" w:after="0"/>
      </w:pPr>
      <w:r>
        <w:separator/>
      </w:r>
    </w:p>
  </w:footnote>
  <w:footnote w:type="continuationSeparator" w:id="0">
    <w:p w14:paraId="710DC296" w14:textId="77777777" w:rsidR="009815B1" w:rsidRDefault="009815B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CCE" w14:textId="77777777" w:rsidR="000658B3" w:rsidRDefault="0006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9C3D" w14:textId="77777777" w:rsidR="00A66B18" w:rsidRPr="00B24126" w:rsidRDefault="00A66B18" w:rsidP="00FE067A">
    <w:pPr>
      <w:pStyle w:val="Podpis"/>
      <w:spacing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CC82" w14:textId="77777777" w:rsidR="000658B3" w:rsidRDefault="0006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64A"/>
    <w:multiLevelType w:val="hybridMultilevel"/>
    <w:tmpl w:val="51CC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977"/>
    <w:multiLevelType w:val="hybridMultilevel"/>
    <w:tmpl w:val="CB669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2584A"/>
    <w:multiLevelType w:val="hybridMultilevel"/>
    <w:tmpl w:val="C6A4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0C90"/>
    <w:multiLevelType w:val="hybridMultilevel"/>
    <w:tmpl w:val="DDB27702"/>
    <w:lvl w:ilvl="0" w:tplc="AAA62A8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13A1F"/>
    <w:multiLevelType w:val="hybridMultilevel"/>
    <w:tmpl w:val="D7940A9E"/>
    <w:lvl w:ilvl="0" w:tplc="AAA62A8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001766">
    <w:abstractNumId w:val="0"/>
  </w:num>
  <w:num w:numId="2" w16cid:durableId="1453937304">
    <w:abstractNumId w:val="3"/>
  </w:num>
  <w:num w:numId="3" w16cid:durableId="851141478">
    <w:abstractNumId w:val="4"/>
  </w:num>
  <w:num w:numId="4" w16cid:durableId="1196429824">
    <w:abstractNumId w:val="2"/>
  </w:num>
  <w:num w:numId="5" w16cid:durableId="32625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529AD"/>
    <w:rsid w:val="000658B3"/>
    <w:rsid w:val="00080FF4"/>
    <w:rsid w:val="00083BAA"/>
    <w:rsid w:val="000857E3"/>
    <w:rsid w:val="000C1231"/>
    <w:rsid w:val="000C4B0F"/>
    <w:rsid w:val="000E30B7"/>
    <w:rsid w:val="0010680C"/>
    <w:rsid w:val="0013213D"/>
    <w:rsid w:val="00152B0B"/>
    <w:rsid w:val="00152B5B"/>
    <w:rsid w:val="001766D6"/>
    <w:rsid w:val="00192419"/>
    <w:rsid w:val="001A55CB"/>
    <w:rsid w:val="001C270D"/>
    <w:rsid w:val="001D0B5A"/>
    <w:rsid w:val="001E2320"/>
    <w:rsid w:val="001F1DB8"/>
    <w:rsid w:val="00203E4B"/>
    <w:rsid w:val="00214E28"/>
    <w:rsid w:val="002733A6"/>
    <w:rsid w:val="00277E26"/>
    <w:rsid w:val="0029626D"/>
    <w:rsid w:val="002A7A93"/>
    <w:rsid w:val="00352B81"/>
    <w:rsid w:val="00394757"/>
    <w:rsid w:val="003A0150"/>
    <w:rsid w:val="003C7FD0"/>
    <w:rsid w:val="003D1341"/>
    <w:rsid w:val="003E24DF"/>
    <w:rsid w:val="00403B31"/>
    <w:rsid w:val="0041428F"/>
    <w:rsid w:val="00434D58"/>
    <w:rsid w:val="0045718E"/>
    <w:rsid w:val="004A2B0D"/>
    <w:rsid w:val="00565B65"/>
    <w:rsid w:val="00584AF7"/>
    <w:rsid w:val="00597BF1"/>
    <w:rsid w:val="005C2210"/>
    <w:rsid w:val="005D6F2C"/>
    <w:rsid w:val="005E08FB"/>
    <w:rsid w:val="00615018"/>
    <w:rsid w:val="0062123A"/>
    <w:rsid w:val="00646E75"/>
    <w:rsid w:val="00692E22"/>
    <w:rsid w:val="006C467F"/>
    <w:rsid w:val="006F3C03"/>
    <w:rsid w:val="006F6F10"/>
    <w:rsid w:val="0074696B"/>
    <w:rsid w:val="00767285"/>
    <w:rsid w:val="00783E79"/>
    <w:rsid w:val="007B5AE8"/>
    <w:rsid w:val="007C2184"/>
    <w:rsid w:val="007F5192"/>
    <w:rsid w:val="00822C4A"/>
    <w:rsid w:val="008A0517"/>
    <w:rsid w:val="008C021B"/>
    <w:rsid w:val="009168F3"/>
    <w:rsid w:val="00924EBC"/>
    <w:rsid w:val="009572D4"/>
    <w:rsid w:val="009815B1"/>
    <w:rsid w:val="009A0C4E"/>
    <w:rsid w:val="009F6646"/>
    <w:rsid w:val="00A12A6E"/>
    <w:rsid w:val="00A26FE7"/>
    <w:rsid w:val="00A279F5"/>
    <w:rsid w:val="00A34F35"/>
    <w:rsid w:val="00A647B1"/>
    <w:rsid w:val="00A66B18"/>
    <w:rsid w:val="00A6783B"/>
    <w:rsid w:val="00A944C8"/>
    <w:rsid w:val="00A96CF8"/>
    <w:rsid w:val="00AA089B"/>
    <w:rsid w:val="00AE1388"/>
    <w:rsid w:val="00AF3982"/>
    <w:rsid w:val="00B24126"/>
    <w:rsid w:val="00B500FF"/>
    <w:rsid w:val="00B50294"/>
    <w:rsid w:val="00B57D6E"/>
    <w:rsid w:val="00BC6E22"/>
    <w:rsid w:val="00C600C7"/>
    <w:rsid w:val="00C701F7"/>
    <w:rsid w:val="00C70786"/>
    <w:rsid w:val="00C72287"/>
    <w:rsid w:val="00CA3ADC"/>
    <w:rsid w:val="00D10958"/>
    <w:rsid w:val="00D1328D"/>
    <w:rsid w:val="00D66593"/>
    <w:rsid w:val="00D918DE"/>
    <w:rsid w:val="00DA45C1"/>
    <w:rsid w:val="00DE6DA2"/>
    <w:rsid w:val="00DF2D30"/>
    <w:rsid w:val="00E02D76"/>
    <w:rsid w:val="00E11D98"/>
    <w:rsid w:val="00E4786A"/>
    <w:rsid w:val="00E55D74"/>
    <w:rsid w:val="00E6540C"/>
    <w:rsid w:val="00E66903"/>
    <w:rsid w:val="00E81E2A"/>
    <w:rsid w:val="00ED5282"/>
    <w:rsid w:val="00EE0952"/>
    <w:rsid w:val="00F07366"/>
    <w:rsid w:val="00F133E5"/>
    <w:rsid w:val="00F31962"/>
    <w:rsid w:val="00F66F6E"/>
    <w:rsid w:val="00F964E2"/>
    <w:rsid w:val="00FB0302"/>
    <w:rsid w:val="00FE067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B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sttreci">
    <w:name w:val="Tekst treści_"/>
    <w:basedOn w:val="Domylnaczcionkaakapitu"/>
    <w:link w:val="Teksttreci0"/>
    <w:locked/>
    <w:rsid w:val="00584AF7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4AF7"/>
    <w:pPr>
      <w:widowControl w:val="0"/>
      <w:shd w:val="clear" w:color="auto" w:fill="FFFFFF"/>
      <w:spacing w:before="0" w:after="0" w:line="0" w:lineRule="atLeast"/>
      <w:ind w:left="0" w:right="0"/>
      <w:jc w:val="left"/>
    </w:pPr>
    <w:rPr>
      <w:rFonts w:ascii="Arial" w:eastAsia="Arial" w:hAnsi="Arial" w:cs="Arial"/>
      <w:color w:val="auto"/>
      <w:kern w:val="0"/>
      <w:positio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F2C"/>
    <w:rPr>
      <w:rFonts w:ascii="Tahoma" w:eastAsiaTheme="minorHAnsi" w:hAnsi="Tahoma" w:cs="Tahoma"/>
      <w:color w:val="595959" w:themeColor="text1" w:themeTint="A6"/>
      <w:kern w:val="20"/>
      <w:position w:val="8"/>
      <w:sz w:val="16"/>
      <w:szCs w:val="16"/>
    </w:rPr>
  </w:style>
  <w:style w:type="paragraph" w:styleId="Akapitzlist">
    <w:name w:val="List Paragraph"/>
    <w:basedOn w:val="Normalny"/>
    <w:uiPriority w:val="34"/>
    <w:rsid w:val="00924EBC"/>
    <w:pPr>
      <w:contextualSpacing/>
    </w:pPr>
  </w:style>
  <w:style w:type="paragraph" w:customStyle="1" w:styleId="Pa3">
    <w:name w:val="Pa3"/>
    <w:basedOn w:val="Normalny"/>
    <w:next w:val="Normalny"/>
    <w:uiPriority w:val="99"/>
    <w:rsid w:val="00F66F6E"/>
    <w:pPr>
      <w:autoSpaceDE w:val="0"/>
      <w:autoSpaceDN w:val="0"/>
      <w:adjustRightInd w:val="0"/>
      <w:spacing w:before="0" w:after="0" w:line="241" w:lineRule="atLeast"/>
      <w:ind w:left="0" w:right="0"/>
      <w:jc w:val="left"/>
    </w:pPr>
    <w:rPr>
      <w:rFonts w:ascii="GT Walsheim Rg" w:eastAsiaTheme="minorEastAsia" w:hAnsi="GT Walsheim Rg"/>
      <w:color w:val="auto"/>
      <w:kern w:val="0"/>
      <w:position w:val="0"/>
      <w:sz w:val="24"/>
      <w:szCs w:val="24"/>
    </w:rPr>
  </w:style>
  <w:style w:type="character" w:customStyle="1" w:styleId="A9">
    <w:name w:val="A9"/>
    <w:uiPriority w:val="99"/>
    <w:rsid w:val="00F66F6E"/>
    <w:rPr>
      <w:rFonts w:cs="GT Walsheim Rg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C5BB4-701D-4749-8914-5452C29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0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2023-08-02T10:08:00Z</dcterms:created>
  <dcterms:modified xsi:type="dcterms:W3CDTF">2023-08-02T10:08:00Z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