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41E45" w14:textId="77777777" w:rsidR="00B94847" w:rsidRDefault="00B94847" w:rsidP="00B94847">
      <w:pPr>
        <w:spacing w:line="276" w:lineRule="auto"/>
        <w:jc w:val="both"/>
        <w:rPr>
          <w:b/>
          <w:color w:val="FF0000"/>
          <w:sz w:val="20"/>
          <w:szCs w:val="20"/>
          <w:u w:val="single"/>
        </w:rPr>
      </w:pPr>
    </w:p>
    <w:p w14:paraId="10D77E44" w14:textId="77777777" w:rsidR="001F77C5" w:rsidRDefault="001F77C5" w:rsidP="00AA32F3">
      <w:pPr>
        <w:jc w:val="center"/>
        <w:rPr>
          <w:i/>
          <w:szCs w:val="20"/>
        </w:rPr>
      </w:pPr>
    </w:p>
    <w:p w14:paraId="0AAD40D1" w14:textId="77777777" w:rsidR="00AA32F3" w:rsidRPr="003D00B0" w:rsidRDefault="00AA32F3" w:rsidP="001F77C5">
      <w:pPr>
        <w:jc w:val="right"/>
        <w:rPr>
          <w:i/>
          <w:szCs w:val="20"/>
        </w:rPr>
      </w:pPr>
    </w:p>
    <w:p w14:paraId="3613BF29" w14:textId="77777777" w:rsidR="001F77C5" w:rsidRPr="00AD612E" w:rsidRDefault="001F77C5" w:rsidP="001F77C5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r w:rsidRPr="00AD612E">
        <w:rPr>
          <w:rFonts w:asciiTheme="minorHAnsi" w:hAnsiTheme="minorHAnsi"/>
          <w:b/>
          <w:sz w:val="22"/>
          <w:szCs w:val="22"/>
        </w:rPr>
        <w:t>BÓLE KRĘGOSŁUPA</w:t>
      </w:r>
      <w:r>
        <w:rPr>
          <w:rFonts w:asciiTheme="minorHAnsi" w:hAnsiTheme="minorHAnsi"/>
          <w:b/>
          <w:sz w:val="22"/>
          <w:szCs w:val="22"/>
        </w:rPr>
        <w:t xml:space="preserve"> I ZNIESIONA LORDOZA SZYJNA </w:t>
      </w:r>
    </w:p>
    <w:p w14:paraId="2E99542C" w14:textId="77777777" w:rsidR="001F77C5" w:rsidRDefault="001F77C5" w:rsidP="001F77C5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4B3EF260" w14:textId="3E830CBA" w:rsidR="001F77C5" w:rsidRPr="00D5135B" w:rsidRDefault="001F77C5" w:rsidP="001F77C5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r w:rsidRPr="00D5135B">
        <w:rPr>
          <w:rFonts w:asciiTheme="minorHAnsi" w:hAnsiTheme="minorHAnsi"/>
          <w:b/>
          <w:sz w:val="22"/>
          <w:szCs w:val="22"/>
        </w:rPr>
        <w:t>Coraz więcej siedzimy, intensywnie korzystamy z komputerów, nie tylko w pracy, ale również w</w:t>
      </w:r>
      <w:r>
        <w:rPr>
          <w:rFonts w:asciiTheme="minorHAnsi" w:hAnsiTheme="minorHAnsi"/>
          <w:b/>
          <w:sz w:val="22"/>
          <w:szCs w:val="22"/>
        </w:rPr>
        <w:t> </w:t>
      </w:r>
      <w:r w:rsidRPr="00D5135B">
        <w:rPr>
          <w:rFonts w:asciiTheme="minorHAnsi" w:hAnsiTheme="minorHAnsi"/>
          <w:b/>
          <w:sz w:val="22"/>
          <w:szCs w:val="22"/>
        </w:rPr>
        <w:t xml:space="preserve">czasie wolnym. Ruszamy się znacznie mniej niż powinniśmy. To prosta droga do problemów zdrowotnych. Jedną </w:t>
      </w:r>
      <w:r w:rsidR="00493F79">
        <w:rPr>
          <w:rFonts w:asciiTheme="minorHAnsi" w:hAnsiTheme="minorHAnsi"/>
          <w:b/>
          <w:sz w:val="22"/>
          <w:szCs w:val="22"/>
        </w:rPr>
        <w:br/>
      </w:r>
      <w:r w:rsidRPr="00D5135B">
        <w:rPr>
          <w:rFonts w:asciiTheme="minorHAnsi" w:hAnsiTheme="minorHAnsi"/>
          <w:b/>
          <w:sz w:val="22"/>
          <w:szCs w:val="22"/>
        </w:rPr>
        <w:t xml:space="preserve">z ofiar naszych </w:t>
      </w:r>
      <w:r>
        <w:rPr>
          <w:rFonts w:asciiTheme="minorHAnsi" w:hAnsiTheme="minorHAnsi"/>
          <w:b/>
          <w:sz w:val="22"/>
          <w:szCs w:val="22"/>
        </w:rPr>
        <w:t xml:space="preserve">zaniedbań jest kręgosłup szyjny, a jednym z coraz częściej występujących problemów – zniesiona lordoza szyjna. </w:t>
      </w:r>
    </w:p>
    <w:p w14:paraId="48E53746" w14:textId="77777777" w:rsidR="001F77C5" w:rsidRDefault="001F77C5" w:rsidP="001F77C5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1C864F93" w14:textId="77777777" w:rsidR="001F77C5" w:rsidRPr="009A1433" w:rsidRDefault="001F77C5" w:rsidP="001F77C5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Ból</w:t>
      </w:r>
      <w:r w:rsidRPr="00AD612E">
        <w:rPr>
          <w:rFonts w:asciiTheme="minorHAnsi" w:hAnsiTheme="minorHAnsi"/>
          <w:b/>
          <w:sz w:val="22"/>
          <w:szCs w:val="22"/>
        </w:rPr>
        <w:t xml:space="preserve"> szyi</w:t>
      </w:r>
      <w:r>
        <w:rPr>
          <w:rFonts w:asciiTheme="minorHAnsi" w:hAnsiTheme="minorHAnsi"/>
          <w:b/>
          <w:sz w:val="22"/>
          <w:szCs w:val="22"/>
        </w:rPr>
        <w:t xml:space="preserve"> – skąd się bierze?</w:t>
      </w:r>
    </w:p>
    <w:p w14:paraId="67A77764" w14:textId="1C5253BC" w:rsidR="001F77C5" w:rsidRDefault="001F77C5" w:rsidP="001F77C5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F323F6">
        <w:rPr>
          <w:rFonts w:asciiTheme="minorHAnsi" w:hAnsiTheme="minorHAnsi"/>
          <w:sz w:val="22"/>
          <w:szCs w:val="22"/>
        </w:rPr>
        <w:t xml:space="preserve">Przyczyną </w:t>
      </w:r>
      <w:r>
        <w:rPr>
          <w:rFonts w:asciiTheme="minorHAnsi" w:hAnsiTheme="minorHAnsi"/>
          <w:sz w:val="22"/>
          <w:szCs w:val="22"/>
        </w:rPr>
        <w:t>bólu szyi są jej uszkodzenia</w:t>
      </w:r>
      <w:r w:rsidRPr="00F323F6">
        <w:rPr>
          <w:rFonts w:asciiTheme="minorHAnsi" w:hAnsiTheme="minorHAnsi"/>
          <w:sz w:val="22"/>
          <w:szCs w:val="22"/>
        </w:rPr>
        <w:t xml:space="preserve">, do </w:t>
      </w:r>
      <w:r>
        <w:rPr>
          <w:rFonts w:asciiTheme="minorHAnsi" w:hAnsiTheme="minorHAnsi"/>
          <w:sz w:val="22"/>
          <w:szCs w:val="22"/>
        </w:rPr>
        <w:t>których oprócz urazów</w:t>
      </w:r>
      <w:r w:rsidRPr="00F323F6">
        <w:rPr>
          <w:rFonts w:asciiTheme="minorHAnsi" w:hAnsiTheme="minorHAnsi"/>
          <w:sz w:val="22"/>
          <w:szCs w:val="22"/>
        </w:rPr>
        <w:t xml:space="preserve"> prowadzą </w:t>
      </w:r>
      <w:r>
        <w:rPr>
          <w:rFonts w:asciiTheme="minorHAnsi" w:hAnsiTheme="minorHAnsi"/>
          <w:sz w:val="22"/>
          <w:szCs w:val="22"/>
        </w:rPr>
        <w:t xml:space="preserve">także </w:t>
      </w:r>
      <w:r w:rsidRPr="00F323F6">
        <w:rPr>
          <w:rFonts w:asciiTheme="minorHAnsi" w:hAnsiTheme="minorHAnsi"/>
          <w:sz w:val="22"/>
          <w:szCs w:val="22"/>
        </w:rPr>
        <w:t xml:space="preserve">przeciążenia. Możemy je podzielić na przeciążenia </w:t>
      </w:r>
      <w:r w:rsidRPr="00735ADE">
        <w:rPr>
          <w:rFonts w:asciiTheme="minorHAnsi" w:hAnsiTheme="minorHAnsi"/>
          <w:sz w:val="22"/>
          <w:szCs w:val="22"/>
        </w:rPr>
        <w:t>dynamiczne (</w:t>
      </w:r>
      <w:r w:rsidR="00862FB3" w:rsidRPr="00735ADE">
        <w:rPr>
          <w:rFonts w:asciiTheme="minorHAnsi" w:hAnsiTheme="minorHAnsi"/>
          <w:sz w:val="22"/>
          <w:szCs w:val="22"/>
        </w:rPr>
        <w:t>częste wśród tenisistów</w:t>
      </w:r>
      <w:r w:rsidRPr="00735ADE">
        <w:rPr>
          <w:rFonts w:asciiTheme="minorHAnsi" w:hAnsiTheme="minorHAnsi"/>
          <w:sz w:val="22"/>
          <w:szCs w:val="22"/>
        </w:rPr>
        <w:t xml:space="preserve"> odbijający</w:t>
      </w:r>
      <w:r w:rsidR="00862FB3" w:rsidRPr="00735ADE">
        <w:rPr>
          <w:rFonts w:asciiTheme="minorHAnsi" w:hAnsiTheme="minorHAnsi"/>
          <w:sz w:val="22"/>
          <w:szCs w:val="22"/>
        </w:rPr>
        <w:t>ch</w:t>
      </w:r>
      <w:r w:rsidRPr="00735ADE">
        <w:rPr>
          <w:rFonts w:asciiTheme="minorHAnsi" w:hAnsiTheme="minorHAnsi"/>
          <w:sz w:val="22"/>
          <w:szCs w:val="22"/>
        </w:rPr>
        <w:t xml:space="preserve"> piłkę setki razy w ten sam sposób każdego dnia) oraz statyczne (grożące pracownikowi biurowemu </w:t>
      </w:r>
      <w:r w:rsidRPr="00F323F6">
        <w:rPr>
          <w:rFonts w:asciiTheme="minorHAnsi" w:hAnsiTheme="minorHAnsi"/>
          <w:sz w:val="22"/>
          <w:szCs w:val="22"/>
        </w:rPr>
        <w:t>siedzącemu z głową wysuniętą do przodu, którego mięśnie szyi muszą</w:t>
      </w:r>
      <w:r>
        <w:rPr>
          <w:rFonts w:asciiTheme="minorHAnsi" w:hAnsiTheme="minorHAnsi"/>
          <w:sz w:val="22"/>
          <w:szCs w:val="22"/>
        </w:rPr>
        <w:t xml:space="preserve"> wciąż pracować</w:t>
      </w:r>
      <w:r w:rsidR="00742DB4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żeby utrzymać taką</w:t>
      </w:r>
      <w:r w:rsidRPr="00F323F6">
        <w:rPr>
          <w:rFonts w:asciiTheme="minorHAnsi" w:hAnsiTheme="minorHAnsi"/>
          <w:sz w:val="22"/>
          <w:szCs w:val="22"/>
        </w:rPr>
        <w:t xml:space="preserve"> pozycję). </w:t>
      </w:r>
    </w:p>
    <w:p w14:paraId="1E9C31FD" w14:textId="3C249A8C" w:rsidR="001F77C5" w:rsidRDefault="00493F79" w:rsidP="001F77C5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DFC7F69" wp14:editId="00B95636">
            <wp:simplePos x="0" y="0"/>
            <wp:positionH relativeFrom="margin">
              <wp:posOffset>3689985</wp:posOffset>
            </wp:positionH>
            <wp:positionV relativeFrom="margin">
              <wp:posOffset>2907665</wp:posOffset>
            </wp:positionV>
            <wp:extent cx="1287145" cy="1710055"/>
            <wp:effectExtent l="0" t="0" r="8255" b="4445"/>
            <wp:wrapSquare wrapText="bothSides"/>
            <wp:docPr id="4" name="Obraz 4" descr="C:\Users\jowitaniedzwiecka\Desktop\Jowita\PR\lordoza\do wsylania\CMC_Lordoza_prawidlowa_RT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witaniedzwiecka\Desktop\Jowita\PR\lordoza\do wsylania\CMC_Lordoza_prawidlowa_RT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3"/>
                    <a:stretch/>
                  </pic:blipFill>
                  <pic:spPr bwMode="auto">
                    <a:xfrm>
                      <a:off x="0" y="0"/>
                      <a:ext cx="1287145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248">
        <w:rPr>
          <w:noProof/>
        </w:rPr>
        <w:drawing>
          <wp:anchor distT="0" distB="0" distL="114300" distR="114300" simplePos="0" relativeHeight="251660288" behindDoc="1" locked="0" layoutInCell="1" allowOverlap="1" wp14:anchorId="4CD262BE" wp14:editId="1FAEFA55">
            <wp:simplePos x="0" y="0"/>
            <wp:positionH relativeFrom="margin">
              <wp:posOffset>5011420</wp:posOffset>
            </wp:positionH>
            <wp:positionV relativeFrom="margin">
              <wp:posOffset>2907665</wp:posOffset>
            </wp:positionV>
            <wp:extent cx="1352550" cy="1711325"/>
            <wp:effectExtent l="0" t="0" r="0" b="3175"/>
            <wp:wrapSquare wrapText="bothSides"/>
            <wp:docPr id="2" name="Obraz 2" descr="C:\Users\jowitaniedzwiecka\Desktop\Jowita\PR\lordoza\do wsylania\CMC_Lordoza_zniesiona_RT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witaniedzwiecka\Desktop\Jowita\PR\lordoza\do wsylania\CMC_Lordoza_zniesiona_RT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1"/>
                    <a:stretch/>
                  </pic:blipFill>
                  <pic:spPr bwMode="auto">
                    <a:xfrm>
                      <a:off x="0" y="0"/>
                      <a:ext cx="1352550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3677A5" w14:textId="77777777" w:rsidR="001F77C5" w:rsidRPr="00493F79" w:rsidRDefault="001F77C5" w:rsidP="001F77C5">
      <w:pPr>
        <w:jc w:val="both"/>
        <w:rPr>
          <w:b/>
          <w:sz w:val="22"/>
          <w:szCs w:val="22"/>
        </w:rPr>
      </w:pPr>
      <w:r w:rsidRPr="00493F79">
        <w:rPr>
          <w:b/>
          <w:sz w:val="22"/>
          <w:szCs w:val="22"/>
        </w:rPr>
        <w:t>Czym jest lordoza?</w:t>
      </w:r>
    </w:p>
    <w:p w14:paraId="6998F2BE" w14:textId="6349C247" w:rsidR="001F77C5" w:rsidRDefault="00493F79" w:rsidP="001F77C5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9E796" wp14:editId="2F7D26FD">
                <wp:simplePos x="0" y="0"/>
                <wp:positionH relativeFrom="column">
                  <wp:posOffset>3683635</wp:posOffset>
                </wp:positionH>
                <wp:positionV relativeFrom="paragraph">
                  <wp:posOffset>1473835</wp:posOffset>
                </wp:positionV>
                <wp:extent cx="2720975" cy="369570"/>
                <wp:effectExtent l="0" t="0" r="3175" b="0"/>
                <wp:wrapSquare wrapText="bothSides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975" cy="3695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447EDE" w14:textId="77777777" w:rsidR="001F77C5" w:rsidRPr="006C02EB" w:rsidRDefault="001F77C5" w:rsidP="001F77C5">
                            <w:pPr>
                              <w:pStyle w:val="Legenda"/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C02E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RTG odcinka szyjnego</w:t>
                            </w:r>
                          </w:p>
                          <w:p w14:paraId="52C3AC24" w14:textId="77777777" w:rsidR="001F77C5" w:rsidRPr="00A74510" w:rsidRDefault="001F77C5" w:rsidP="001F77C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74510">
                              <w:rPr>
                                <w:sz w:val="16"/>
                                <w:szCs w:val="16"/>
                              </w:rPr>
                              <w:t>Po lewej stronie – prawidłowa lordoza; po prawej –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74510">
                              <w:rPr>
                                <w:sz w:val="16"/>
                                <w:szCs w:val="16"/>
                              </w:rPr>
                              <w:t>zniesiona lordoza.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90.05pt;margin-top:116.05pt;width:214.25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" stroked="f">
                <v:textbox inset="0,0,0,0">
                  <w:txbxContent>
                    <w:p w14:paraId="04447EDE" w14:textId="77777777" w:rsidR="001F77C5" w:rsidRPr="006C02EB" w:rsidRDefault="001F77C5" w:rsidP="001F77C5">
                      <w:pPr>
                        <w:pStyle w:val="Legenda"/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6C02EB">
                        <w:rPr>
                          <w:color w:val="000000" w:themeColor="text1"/>
                          <w:sz w:val="16"/>
                          <w:szCs w:val="16"/>
                        </w:rPr>
                        <w:t>RTG odcinka szyjnego</w:t>
                      </w:r>
                    </w:p>
                    <w:p w14:paraId="52C3AC24" w14:textId="77777777" w:rsidR="001F77C5" w:rsidRPr="00A74510" w:rsidRDefault="001F77C5" w:rsidP="001F77C5">
                      <w:pPr>
                        <w:rPr>
                          <w:sz w:val="16"/>
                          <w:szCs w:val="16"/>
                        </w:rPr>
                      </w:pPr>
                      <w:r w:rsidRPr="00A74510">
                        <w:rPr>
                          <w:sz w:val="16"/>
                          <w:szCs w:val="16"/>
                        </w:rPr>
                        <w:t>Po lewej stronie – prawidłowa lordoza; po prawej –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74510">
                        <w:rPr>
                          <w:sz w:val="16"/>
                          <w:szCs w:val="16"/>
                        </w:rPr>
                        <w:t>zniesiona lordoza.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77C5" w:rsidRPr="003278E0">
        <w:t xml:space="preserve">Kręgosłup dzielimy na odcinki: szyjny, </w:t>
      </w:r>
      <w:r w:rsidR="001F77C5">
        <w:t>piersiowy, lędźwiowy, krzyżowy.</w:t>
      </w:r>
      <w:r w:rsidR="001F77C5" w:rsidRPr="003278E0">
        <w:t xml:space="preserve"> Patrząc na kręgosłup z boku, </w:t>
      </w:r>
      <w:r w:rsidR="001F77C5">
        <w:t xml:space="preserve">zobaczymy, że nie jest on prosty. </w:t>
      </w:r>
      <w:r w:rsidR="001F77C5">
        <w:rPr>
          <w:color w:val="000000" w:themeColor="text1"/>
        </w:rPr>
        <w:t>Wygięcia z</w:t>
      </w:r>
      <w:r w:rsidR="001F77C5" w:rsidRPr="003278E0">
        <w:t>większają</w:t>
      </w:r>
      <w:r w:rsidR="001F77C5">
        <w:t xml:space="preserve"> jego </w:t>
      </w:r>
      <w:r w:rsidR="001F77C5" w:rsidRPr="003278E0">
        <w:t xml:space="preserve">odporność </w:t>
      </w:r>
      <w:r w:rsidR="001F77C5">
        <w:t>na działające na niego siły. Wypukłe wygięcie w </w:t>
      </w:r>
      <w:r w:rsidR="001F77C5" w:rsidRPr="003278E0">
        <w:t>kierunku pleców nazywa się kifozą</w:t>
      </w:r>
      <w:r w:rsidR="001F77C5">
        <w:t>, a wklęsłe w </w:t>
      </w:r>
      <w:r w:rsidR="001F77C5" w:rsidRPr="003278E0">
        <w:t>kierunku pleców</w:t>
      </w:r>
      <w:r w:rsidR="001F77C5">
        <w:t xml:space="preserve"> – </w:t>
      </w:r>
      <w:r w:rsidR="001F77C5" w:rsidRPr="003278E0">
        <w:t xml:space="preserve">lordozą. </w:t>
      </w:r>
      <w:r w:rsidR="001F77C5">
        <w:t xml:space="preserve">Naturalnym wygięciem odcinka szyjnego jest lordoza. </w:t>
      </w:r>
      <w:r w:rsidR="001F77C5" w:rsidRPr="00EE4040">
        <w:t xml:space="preserve">Zniesienie lordozy szyjnej to zmniejszenie </w:t>
      </w:r>
      <w:r w:rsidR="001F77C5">
        <w:t>tego wygięcia aż do wypłaszczenia.</w:t>
      </w:r>
    </w:p>
    <w:p w14:paraId="2BA56241" w14:textId="77777777" w:rsidR="001F77C5" w:rsidRDefault="001F77C5" w:rsidP="001F77C5">
      <w:pPr>
        <w:jc w:val="both"/>
      </w:pPr>
    </w:p>
    <w:p w14:paraId="02B71B6D" w14:textId="77777777" w:rsidR="001F77C5" w:rsidRPr="009A1433" w:rsidRDefault="001F77C5" w:rsidP="001F77C5">
      <w:pPr>
        <w:jc w:val="both"/>
        <w:rPr>
          <w:b/>
        </w:rPr>
      </w:pPr>
      <w:r w:rsidRPr="00AD612E">
        <w:rPr>
          <w:b/>
        </w:rPr>
        <w:t>Konsekwencje znie</w:t>
      </w:r>
      <w:r>
        <w:rPr>
          <w:b/>
        </w:rPr>
        <w:t>sionej lordozy odcinka szyjnego</w:t>
      </w:r>
    </w:p>
    <w:p w14:paraId="45A3E6D6" w14:textId="77777777" w:rsidR="001F77C5" w:rsidRDefault="001F77C5" w:rsidP="001F77C5">
      <w:pPr>
        <w:jc w:val="both"/>
      </w:pPr>
      <w:r>
        <w:t xml:space="preserve">Sam fakt zniesionej lordozy szyjnej nie jest powodem bólu kręgosłupa. </w:t>
      </w:r>
      <w:r w:rsidRPr="003278E0">
        <w:t>Za bezpośrednią przyczynę bólu mo</w:t>
      </w:r>
      <w:r>
        <w:t>żna uznać uszkodzenia korzeni</w:t>
      </w:r>
      <w:r w:rsidRPr="003278E0">
        <w:t xml:space="preserve"> ner</w:t>
      </w:r>
      <w:r>
        <w:t>wowych, pierścieni włóknistych krążka międzykręgowego, płytki</w:t>
      </w:r>
      <w:r w:rsidRPr="003278E0">
        <w:t xml:space="preserve"> graniczn</w:t>
      </w:r>
      <w:r>
        <w:t>ej</w:t>
      </w:r>
      <w:r w:rsidRPr="003278E0">
        <w:t xml:space="preserve"> kręgu, tyln</w:t>
      </w:r>
      <w:r>
        <w:t>ej i przedniej</w:t>
      </w:r>
      <w:r w:rsidRPr="003278E0">
        <w:t xml:space="preserve"> czę</w:t>
      </w:r>
      <w:r>
        <w:t>ści opony twardej i inne. Zniesiona lordoza szyjna predysponuje np. do dyskopatii, a konkretniej przepukliny jądra miażdżystego i uszkodzenia pierścienia włóknistego.</w:t>
      </w:r>
    </w:p>
    <w:p w14:paraId="3BDB691A" w14:textId="77777777" w:rsidR="001F77C5" w:rsidRDefault="001F77C5" w:rsidP="001F77C5">
      <w:pPr>
        <w:jc w:val="both"/>
      </w:pPr>
    </w:p>
    <w:p w14:paraId="6B5BCE41" w14:textId="3BF7F874" w:rsidR="001F77C5" w:rsidRDefault="001F77C5" w:rsidP="001F77C5">
      <w:pPr>
        <w:jc w:val="both"/>
      </w:pPr>
      <w:r w:rsidRPr="00735ADE">
        <w:t xml:space="preserve">– </w:t>
      </w:r>
      <w:r w:rsidRPr="00735ADE">
        <w:rPr>
          <w:i/>
        </w:rPr>
        <w:t>Wśród moich pacjentów z dolegliwościami odcinka szyjnego dość często widzę przypadki zniesionej lordozy,</w:t>
      </w:r>
      <w:r w:rsidR="00126AB6" w:rsidRPr="00735ADE">
        <w:rPr>
          <w:i/>
        </w:rPr>
        <w:t xml:space="preserve"> co oznacza,</w:t>
      </w:r>
      <w:r w:rsidR="001E6AD9" w:rsidRPr="00735ADE">
        <w:rPr>
          <w:i/>
        </w:rPr>
        <w:t xml:space="preserve"> że kąt pomiędzy pierwszym i drugim</w:t>
      </w:r>
      <w:r w:rsidRPr="00735ADE">
        <w:rPr>
          <w:i/>
        </w:rPr>
        <w:t xml:space="preserve"> kręgiem szyjnym (C1-C2) jest powiększony. </w:t>
      </w:r>
      <w:r w:rsidR="001E6AD9" w:rsidRPr="00735ADE">
        <w:rPr>
          <w:i/>
        </w:rPr>
        <w:t xml:space="preserve">Przy tym </w:t>
      </w:r>
      <w:r w:rsidRPr="00735ADE">
        <w:rPr>
          <w:i/>
        </w:rPr>
        <w:t xml:space="preserve">często </w:t>
      </w:r>
      <w:r w:rsidR="001E6AD9" w:rsidRPr="00735ADE">
        <w:rPr>
          <w:i/>
        </w:rPr>
        <w:t xml:space="preserve">też </w:t>
      </w:r>
      <w:r w:rsidRPr="00735ADE">
        <w:rPr>
          <w:i/>
        </w:rPr>
        <w:t xml:space="preserve">dochodzi </w:t>
      </w:r>
      <w:r w:rsidR="001E6AD9" w:rsidRPr="00735ADE">
        <w:rPr>
          <w:i/>
        </w:rPr>
        <w:t>do zmniejszenia</w:t>
      </w:r>
      <w:r w:rsidRPr="00735ADE">
        <w:rPr>
          <w:i/>
        </w:rPr>
        <w:t xml:space="preserve"> ki</w:t>
      </w:r>
      <w:r w:rsidR="001E6AD9" w:rsidRPr="00735ADE">
        <w:rPr>
          <w:i/>
        </w:rPr>
        <w:t>fozy górnych kręgów piersiowych, ponieważ</w:t>
      </w:r>
      <w:r w:rsidRPr="00735ADE">
        <w:rPr>
          <w:i/>
        </w:rPr>
        <w:t xml:space="preserve"> organizm dąży do ustawienia wzroku horyzontalnie, co przy wypłaszczeniu odcinka szyjnego nie byłoby możliwe gdyby nie te właśnie mechanizmy kompensacyjne </w:t>
      </w:r>
      <w:r w:rsidRPr="00735ADE">
        <w:t>–</w:t>
      </w:r>
      <w:r w:rsidRPr="00735ADE">
        <w:rPr>
          <w:i/>
        </w:rPr>
        <w:t xml:space="preserve"> </w:t>
      </w:r>
      <w:r w:rsidRPr="00735ADE">
        <w:t xml:space="preserve">twierdzi Dominik Kupka, fizjoterapeuta z Carolina </w:t>
      </w:r>
      <w:r>
        <w:t>Medical Center</w:t>
      </w:r>
      <w:r w:rsidR="00A407F8">
        <w:t>, twórca programu Fizjo w Pracy</w:t>
      </w:r>
      <w:bookmarkStart w:id="0" w:name="_GoBack"/>
      <w:bookmarkEnd w:id="0"/>
      <w:r>
        <w:t>.</w:t>
      </w:r>
    </w:p>
    <w:p w14:paraId="3C047C37" w14:textId="77777777" w:rsidR="001F77C5" w:rsidRDefault="001F77C5" w:rsidP="001F77C5">
      <w:pPr>
        <w:jc w:val="both"/>
      </w:pPr>
    </w:p>
    <w:p w14:paraId="131E1357" w14:textId="77777777" w:rsidR="001F77C5" w:rsidRDefault="001F77C5" w:rsidP="001F77C5">
      <w:pPr>
        <w:jc w:val="both"/>
      </w:pPr>
    </w:p>
    <w:p w14:paraId="03D89D6B" w14:textId="77777777" w:rsidR="001F77C5" w:rsidRDefault="001F77C5" w:rsidP="001F77C5">
      <w:pPr>
        <w:pStyle w:val="Normalny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Komputer i komórka</w:t>
      </w:r>
      <w:r w:rsidRPr="00FC086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a z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niesienie</w:t>
      </w:r>
      <w:r w:rsidRPr="00FC086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lordozy szyjnej</w:t>
      </w:r>
    </w:p>
    <w:p w14:paraId="281BB6D0" w14:textId="77777777" w:rsidR="001F77C5" w:rsidRPr="009A1433" w:rsidRDefault="001F77C5" w:rsidP="001F77C5">
      <w:pPr>
        <w:pStyle w:val="Normalny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hAnsiTheme="minorHAnsi"/>
          <w:noProof/>
          <w:sz w:val="22"/>
          <w:szCs w:val="22"/>
        </w:rPr>
        <w:t>Jest wiele przyczyn zniesienia lordozy szyjnej</w:t>
      </w:r>
      <w:r w:rsidRPr="003278E0">
        <w:rPr>
          <w:rFonts w:asciiTheme="minorHAnsi" w:hAnsiTheme="minorHAnsi"/>
          <w:noProof/>
          <w:sz w:val="22"/>
          <w:szCs w:val="22"/>
        </w:rPr>
        <w:t xml:space="preserve">, </w:t>
      </w:r>
      <w:r>
        <w:rPr>
          <w:rFonts w:asciiTheme="minorHAnsi" w:hAnsiTheme="minorHAnsi"/>
          <w:noProof/>
          <w:sz w:val="22"/>
          <w:szCs w:val="22"/>
        </w:rPr>
        <w:t xml:space="preserve">m.in. </w:t>
      </w:r>
      <w:r w:rsidRPr="003278E0">
        <w:rPr>
          <w:rFonts w:asciiTheme="minorHAnsi" w:hAnsiTheme="minorHAnsi"/>
          <w:sz w:val="22"/>
          <w:szCs w:val="22"/>
        </w:rPr>
        <w:t>osłabienie mięśniowe i prowadzące do nich czynniki: urazy (np. komunikacyjne), s</w:t>
      </w:r>
      <w:r>
        <w:rPr>
          <w:rFonts w:asciiTheme="minorHAnsi" w:hAnsiTheme="minorHAnsi"/>
          <w:sz w:val="22"/>
          <w:szCs w:val="22"/>
        </w:rPr>
        <w:t>iedzący</w:t>
      </w:r>
      <w:r w:rsidRPr="003278E0">
        <w:rPr>
          <w:rFonts w:asciiTheme="minorHAnsi" w:hAnsiTheme="minorHAnsi"/>
          <w:sz w:val="22"/>
          <w:szCs w:val="22"/>
        </w:rPr>
        <w:t xml:space="preserve"> tryb życia, </w:t>
      </w:r>
      <w:r>
        <w:rPr>
          <w:rFonts w:asciiTheme="minorHAnsi" w:hAnsiTheme="minorHAnsi"/>
          <w:sz w:val="22"/>
          <w:szCs w:val="22"/>
        </w:rPr>
        <w:t>mała aktywność ruchowa.</w:t>
      </w:r>
      <w:r>
        <w:rPr>
          <w:rFonts w:asciiTheme="minorHAnsi" w:hAnsiTheme="minorHAnsi"/>
          <w:noProof/>
          <w:sz w:val="22"/>
          <w:szCs w:val="22"/>
        </w:rPr>
        <w:t xml:space="preserve"> </w:t>
      </w:r>
      <w:r w:rsidRPr="00FC08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Jednym z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coraz częstszych </w:t>
      </w:r>
      <w:r w:rsidRPr="00FC08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powodów jest </w:t>
      </w:r>
      <w:r w:rsidRPr="00FC086A">
        <w:rPr>
          <w:rFonts w:asciiTheme="minorHAnsi" w:hAnsiTheme="minorHAnsi"/>
          <w:noProof/>
          <w:sz w:val="22"/>
          <w:szCs w:val="22"/>
        </w:rPr>
        <w:t>długotrwałe przyjmowanie</w:t>
      </w:r>
      <w:r>
        <w:rPr>
          <w:rFonts w:asciiTheme="minorHAnsi" w:hAnsiTheme="minorHAnsi"/>
          <w:sz w:val="22"/>
          <w:szCs w:val="22"/>
        </w:rPr>
        <w:t xml:space="preserve"> takiej postawy ciała, w </w:t>
      </w:r>
      <w:r w:rsidRPr="00FC086A">
        <w:rPr>
          <w:rFonts w:asciiTheme="minorHAnsi" w:hAnsiTheme="minorHAnsi"/>
          <w:sz w:val="22"/>
          <w:szCs w:val="22"/>
        </w:rPr>
        <w:t>której lordoza szyjna jest zmniejszona</w:t>
      </w:r>
      <w:r>
        <w:rPr>
          <w:rFonts w:asciiTheme="minorHAnsi" w:hAnsiTheme="minorHAnsi"/>
          <w:sz w:val="22"/>
          <w:szCs w:val="22"/>
        </w:rPr>
        <w:t xml:space="preserve"> (często robimy to korzystając z laptopa lub komórki). N</w:t>
      </w:r>
      <w:r w:rsidRPr="003278E0">
        <w:rPr>
          <w:rFonts w:asciiTheme="minorHAnsi" w:hAnsiTheme="minorHAnsi"/>
          <w:sz w:val="22"/>
          <w:szCs w:val="22"/>
        </w:rPr>
        <w:t>ic złego nie stanie się</w:t>
      </w:r>
      <w:r>
        <w:rPr>
          <w:rFonts w:asciiTheme="minorHAnsi" w:hAnsiTheme="minorHAnsi"/>
          <w:sz w:val="22"/>
          <w:szCs w:val="22"/>
        </w:rPr>
        <w:t>,</w:t>
      </w:r>
      <w:r w:rsidRPr="003278E0">
        <w:rPr>
          <w:rFonts w:asciiTheme="minorHAnsi" w:hAnsiTheme="minorHAnsi"/>
          <w:sz w:val="22"/>
          <w:szCs w:val="22"/>
        </w:rPr>
        <w:t xml:space="preserve"> jeżeli przyjmiemy „złą postawę” na krótki czas. </w:t>
      </w:r>
      <w:r>
        <w:rPr>
          <w:rFonts w:asciiTheme="minorHAnsi" w:hAnsiTheme="minorHAnsi"/>
          <w:sz w:val="22"/>
          <w:szCs w:val="22"/>
        </w:rPr>
        <w:t>Gorzej, j</w:t>
      </w:r>
      <w:r w:rsidRPr="003278E0">
        <w:rPr>
          <w:rFonts w:asciiTheme="minorHAnsi" w:hAnsiTheme="minorHAnsi"/>
          <w:sz w:val="22"/>
          <w:szCs w:val="22"/>
        </w:rPr>
        <w:t xml:space="preserve">eżeli </w:t>
      </w:r>
      <w:r>
        <w:rPr>
          <w:rFonts w:asciiTheme="minorHAnsi" w:hAnsiTheme="minorHAnsi"/>
          <w:sz w:val="22"/>
          <w:szCs w:val="22"/>
        </w:rPr>
        <w:t>będziemy w niej trwać</w:t>
      </w:r>
      <w:r w:rsidRPr="003278E0">
        <w:rPr>
          <w:rFonts w:asciiTheme="minorHAnsi" w:hAnsiTheme="minorHAnsi"/>
          <w:sz w:val="22"/>
          <w:szCs w:val="22"/>
        </w:rPr>
        <w:t xml:space="preserve"> wiele godzin każdego dnia, szczególnie bez zmian pozycji</w:t>
      </w:r>
      <w:r>
        <w:rPr>
          <w:rFonts w:asciiTheme="minorHAnsi" w:hAnsiTheme="minorHAnsi"/>
          <w:sz w:val="22"/>
          <w:szCs w:val="22"/>
        </w:rPr>
        <w:t xml:space="preserve">. </w:t>
      </w:r>
      <w:r w:rsidRPr="003278E0">
        <w:rPr>
          <w:rFonts w:asciiTheme="minorHAnsi" w:hAnsiTheme="minorHAnsi"/>
          <w:sz w:val="22"/>
          <w:szCs w:val="22"/>
        </w:rPr>
        <w:t>Efek</w:t>
      </w:r>
      <w:r>
        <w:rPr>
          <w:rFonts w:asciiTheme="minorHAnsi" w:hAnsiTheme="minorHAnsi"/>
          <w:sz w:val="22"/>
          <w:szCs w:val="22"/>
        </w:rPr>
        <w:t>t może być zauważony dopiero po </w:t>
      </w:r>
      <w:r w:rsidRPr="003278E0">
        <w:rPr>
          <w:rFonts w:asciiTheme="minorHAnsi" w:hAnsiTheme="minorHAnsi"/>
          <w:sz w:val="22"/>
          <w:szCs w:val="22"/>
        </w:rPr>
        <w:t xml:space="preserve">dłuższym czasie, nawet po latach. </w:t>
      </w:r>
    </w:p>
    <w:p w14:paraId="4A411218" w14:textId="7DEA5CB2" w:rsidR="001F77C5" w:rsidRPr="00735ADE" w:rsidRDefault="001F77C5" w:rsidP="001F77C5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br/>
        <w:t xml:space="preserve">Na ból szyi najczęściej skarżą się pracownicy biurowi. Badania naukowe przeprowadzone niezależnie w ciągu ostatnich kilku lat w </w:t>
      </w:r>
      <w:r w:rsidRPr="00735ADE">
        <w:rPr>
          <w:rFonts w:asciiTheme="minorHAnsi" w:hAnsiTheme="minorHAnsi"/>
          <w:sz w:val="22"/>
          <w:szCs w:val="22"/>
        </w:rPr>
        <w:t>Europie wykazują, że blisko połowa z nich ma różnego rodzaju problemy z kręgosłupem szyjnym. Odczuwają dolegliwości szyi, barków, r</w:t>
      </w:r>
      <w:r w:rsidR="007A6F4A" w:rsidRPr="00735ADE">
        <w:rPr>
          <w:rFonts w:asciiTheme="minorHAnsi" w:hAnsiTheme="minorHAnsi"/>
          <w:sz w:val="22"/>
          <w:szCs w:val="22"/>
        </w:rPr>
        <w:t>amion i rąk. Większość to</w:t>
      </w:r>
      <w:r w:rsidRPr="00735ADE">
        <w:rPr>
          <w:rFonts w:asciiTheme="minorHAnsi" w:hAnsiTheme="minorHAnsi"/>
          <w:sz w:val="22"/>
          <w:szCs w:val="22"/>
        </w:rPr>
        <w:t> osoby około 30-tki, pracujące średnio 7,5 godziny w tej samej pozycji siedzącej.</w:t>
      </w:r>
    </w:p>
    <w:p w14:paraId="3D5FF5F7" w14:textId="77777777" w:rsidR="001F77C5" w:rsidRPr="00735ADE" w:rsidRDefault="001F77C5" w:rsidP="001F77C5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256BD701" w14:textId="51CF87B9" w:rsidR="001F77C5" w:rsidRPr="00735ADE" w:rsidRDefault="001F77C5" w:rsidP="001F77C5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35ADE">
        <w:rPr>
          <w:rFonts w:asciiTheme="minorHAnsi" w:hAnsiTheme="minorHAnsi"/>
          <w:sz w:val="22"/>
          <w:szCs w:val="22"/>
        </w:rPr>
        <w:t xml:space="preserve">Dlatego też osoby pracujące przed komputerem powinny unikać pozycji z głową w tzw. protrakcji, czyli wysunięciu do przodu. Niebezpieczna jest również pozycja z głową pochyloną w dół </w:t>
      </w:r>
      <w:r w:rsidRPr="00735ADE">
        <w:t>–</w:t>
      </w:r>
      <w:r w:rsidRPr="00735ADE">
        <w:rPr>
          <w:rFonts w:asciiTheme="minorHAnsi" w:hAnsiTheme="minorHAnsi"/>
          <w:sz w:val="22"/>
          <w:szCs w:val="22"/>
        </w:rPr>
        <w:t xml:space="preserve"> patrzenie w ekran komórki czy laptopa, leżącego na kolanach. Długotrwałe pozostawanie w tych pozycjach, może być bezpośrednią przyczyną bolesnych napięć mięśniowych r</w:t>
      </w:r>
      <w:r w:rsidR="00D80AA9" w:rsidRPr="00735ADE">
        <w:rPr>
          <w:rFonts w:asciiTheme="minorHAnsi" w:hAnsiTheme="minorHAnsi"/>
          <w:sz w:val="22"/>
          <w:szCs w:val="22"/>
        </w:rPr>
        <w:t xml:space="preserve">ejonu szyi, karku czy głowy, a w konsekwencji </w:t>
      </w:r>
      <w:r w:rsidRPr="00735ADE">
        <w:rPr>
          <w:rFonts w:asciiTheme="minorHAnsi" w:hAnsiTheme="minorHAnsi"/>
          <w:sz w:val="22"/>
          <w:szCs w:val="22"/>
        </w:rPr>
        <w:t xml:space="preserve">może doprowadzić m.in. do </w:t>
      </w:r>
      <w:r w:rsidRPr="00735ADE">
        <w:rPr>
          <w:rFonts w:asciiTheme="minorHAnsi" w:eastAsia="Calibri" w:hAnsiTheme="minorHAnsi"/>
          <w:sz w:val="22"/>
          <w:szCs w:val="22"/>
          <w:lang w:eastAsia="en-US"/>
        </w:rPr>
        <w:t xml:space="preserve">uszkadzania krążków międzykręgowych, bolesnego ograniczenia ruchów głowy. Z </w:t>
      </w:r>
      <w:r w:rsidR="00D80AA9" w:rsidRPr="00735ADE">
        <w:rPr>
          <w:rFonts w:asciiTheme="minorHAnsi" w:eastAsia="Calibri" w:hAnsiTheme="minorHAnsi"/>
          <w:sz w:val="22"/>
          <w:szCs w:val="22"/>
          <w:lang w:eastAsia="en-US"/>
        </w:rPr>
        <w:t>czasem</w:t>
      </w:r>
      <w:r w:rsidRPr="00735ADE">
        <w:rPr>
          <w:rFonts w:asciiTheme="minorHAnsi" w:eastAsia="Calibri" w:hAnsiTheme="minorHAnsi"/>
          <w:sz w:val="22"/>
          <w:szCs w:val="22"/>
          <w:lang w:eastAsia="en-US"/>
        </w:rPr>
        <w:t xml:space="preserve"> jest to też prosta droga to wad postawy, najczęściej zniesienia lordozy szyjnej.</w:t>
      </w:r>
    </w:p>
    <w:p w14:paraId="352405C6" w14:textId="77777777" w:rsidR="001F77C5" w:rsidRDefault="001F77C5" w:rsidP="001F77C5">
      <w:pPr>
        <w:pStyle w:val="NormalnyWeb"/>
        <w:spacing w:before="0" w:beforeAutospacing="0" w:after="0" w:afterAutospacing="0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14:paraId="41FE508D" w14:textId="77777777" w:rsidR="001F77C5" w:rsidRPr="00F00D18" w:rsidRDefault="001F77C5" w:rsidP="001F77C5">
      <w:pPr>
        <w:pStyle w:val="Normalny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00D18">
        <w:rPr>
          <w:rFonts w:asciiTheme="minorHAnsi" w:eastAsiaTheme="minorHAnsi" w:hAnsiTheme="minorHAnsi" w:cstheme="minorBidi"/>
          <w:sz w:val="22"/>
          <w:szCs w:val="22"/>
          <w:lang w:eastAsia="en-US"/>
        </w:rPr>
        <w:t>Aby oszczędzać kręgosłup szyjny należy:</w:t>
      </w:r>
    </w:p>
    <w:p w14:paraId="5464FFF9" w14:textId="77777777" w:rsidR="001F77C5" w:rsidRDefault="001F77C5" w:rsidP="001F77C5">
      <w:pPr>
        <w:pStyle w:val="Normalny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siedzieć w pozycji, w której głowa jest w jednej linii z tułowiem;</w:t>
      </w:r>
    </w:p>
    <w:p w14:paraId="41BCC9A0" w14:textId="77777777" w:rsidR="001F77C5" w:rsidRPr="00214FCE" w:rsidRDefault="001F77C5" w:rsidP="001F77C5">
      <w:pPr>
        <w:pStyle w:val="Normalny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Pr="00214FCE">
        <w:rPr>
          <w:rFonts w:asciiTheme="minorHAnsi" w:hAnsiTheme="minorHAnsi"/>
          <w:sz w:val="22"/>
          <w:szCs w:val="22"/>
        </w:rPr>
        <w:t xml:space="preserve"> pracy korzystać z wyprofilowanego </w:t>
      </w:r>
      <w:r>
        <w:rPr>
          <w:rFonts w:asciiTheme="minorHAnsi" w:hAnsiTheme="minorHAnsi"/>
          <w:sz w:val="22"/>
          <w:szCs w:val="22"/>
        </w:rPr>
        <w:t>krzesła lub </w:t>
      </w:r>
      <w:r w:rsidRPr="00214FCE">
        <w:rPr>
          <w:rFonts w:asciiTheme="minorHAnsi" w:hAnsiTheme="minorHAnsi"/>
          <w:sz w:val="22"/>
          <w:szCs w:val="22"/>
        </w:rPr>
        <w:t>z</w:t>
      </w:r>
      <w:r>
        <w:rPr>
          <w:rFonts w:asciiTheme="minorHAnsi" w:hAnsiTheme="minorHAnsi"/>
          <w:sz w:val="22"/>
          <w:szCs w:val="22"/>
        </w:rPr>
        <w:t> </w:t>
      </w:r>
      <w:r w:rsidRPr="00214FCE">
        <w:rPr>
          <w:rFonts w:asciiTheme="minorHAnsi" w:hAnsiTheme="minorHAnsi"/>
          <w:sz w:val="22"/>
          <w:szCs w:val="22"/>
        </w:rPr>
        <w:t>podparcia</w:t>
      </w:r>
      <w:r>
        <w:rPr>
          <w:rFonts w:asciiTheme="minorHAnsi" w:hAnsiTheme="minorHAnsi"/>
          <w:sz w:val="22"/>
          <w:szCs w:val="22"/>
        </w:rPr>
        <w:t xml:space="preserve"> pod odcinek lędźwiowy;</w:t>
      </w:r>
    </w:p>
    <w:p w14:paraId="028FD49F" w14:textId="77777777" w:rsidR="001F77C5" w:rsidRPr="00214FCE" w:rsidRDefault="001F77C5" w:rsidP="001F77C5">
      <w:pPr>
        <w:pStyle w:val="Normalny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ekran komputera ustawić na</w:t>
      </w:r>
      <w:r w:rsidRPr="00214FCE">
        <w:rPr>
          <w:rFonts w:asciiTheme="minorHAnsi" w:hAnsiTheme="minorHAnsi" w:cstheme="minorHAnsi"/>
          <w:sz w:val="22"/>
          <w:szCs w:val="22"/>
        </w:rPr>
        <w:t xml:space="preserve"> odpowiedniej wysokości,</w:t>
      </w:r>
      <w:r w:rsidRPr="00214FC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tak żeby kierunek obserwacji mieścił się pomiędzy kątami 15</w:t>
      </w:r>
      <w:r>
        <w:rPr>
          <w:rFonts w:eastAsia="Calibri"/>
          <w:sz w:val="22"/>
          <w:szCs w:val="22"/>
          <w:lang w:eastAsia="en-US"/>
        </w:rPr>
        <w:t>º-</w:t>
      </w:r>
      <w:r w:rsidRPr="00214FCE">
        <w:rPr>
          <w:rFonts w:asciiTheme="minorHAnsi" w:eastAsia="Calibri" w:hAnsiTheme="minorHAnsi" w:cstheme="minorHAnsi"/>
          <w:sz w:val="22"/>
          <w:szCs w:val="22"/>
          <w:lang w:eastAsia="en-US"/>
        </w:rPr>
        <w:t>35</w:t>
      </w:r>
      <w:r w:rsidRPr="00214FCE">
        <w:rPr>
          <w:rFonts w:eastAsia="Calibri"/>
          <w:sz w:val="22"/>
          <w:szCs w:val="22"/>
          <w:lang w:eastAsia="en-US"/>
        </w:rPr>
        <w:t>º</w:t>
      </w:r>
      <w:r w:rsidRPr="00214FC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względem linii horyzontalnej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. Je</w:t>
      </w:r>
      <w:r w:rsidRPr="00214FCE">
        <w:rPr>
          <w:rFonts w:asciiTheme="minorHAnsi" w:hAnsiTheme="minorHAnsi" w:cstheme="minorHAnsi"/>
          <w:sz w:val="22"/>
          <w:szCs w:val="22"/>
        </w:rPr>
        <w:t xml:space="preserve">żeli nie mamy możliwości regulacji </w:t>
      </w:r>
      <w:r>
        <w:rPr>
          <w:rFonts w:asciiTheme="minorHAnsi" w:hAnsiTheme="minorHAnsi" w:cstheme="minorHAnsi"/>
          <w:sz w:val="22"/>
          <w:szCs w:val="22"/>
        </w:rPr>
        <w:t>stołu ani </w:t>
      </w:r>
      <w:r w:rsidRPr="00214FCE">
        <w:rPr>
          <w:rFonts w:asciiTheme="minorHAnsi" w:hAnsiTheme="minorHAnsi" w:cstheme="minorHAnsi"/>
          <w:sz w:val="22"/>
          <w:szCs w:val="22"/>
        </w:rPr>
        <w:t>ekranu, możemy podłożyć coś pod monitor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92B5653" w14:textId="77777777" w:rsidR="00371723" w:rsidRDefault="001F77C5" w:rsidP="00371723">
      <w:pPr>
        <w:pStyle w:val="Normalny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</w:rPr>
        <w:t>c</w:t>
      </w:r>
      <w:r w:rsidRPr="00214FCE">
        <w:rPr>
          <w:rFonts w:asciiTheme="minorHAnsi" w:hAnsiTheme="minorHAnsi"/>
          <w:sz w:val="22"/>
          <w:szCs w:val="22"/>
        </w:rPr>
        <w:t>zęsto zmieniać pozycję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9D2807">
        <w:rPr>
          <w:rFonts w:asciiTheme="minorHAnsi" w:hAnsiTheme="minorHAnsi"/>
          <w:sz w:val="22"/>
          <w:szCs w:val="22"/>
        </w:rPr>
        <w:t>–</w:t>
      </w:r>
      <w:r w:rsidRPr="00D225C3">
        <w:rPr>
          <w:rFonts w:asciiTheme="minorHAnsi" w:hAnsiTheme="minorHAnsi"/>
          <w:b/>
          <w:sz w:val="22"/>
          <w:szCs w:val="22"/>
        </w:rPr>
        <w:t xml:space="preserve"> regularne zmienianie pozycji jest lepsze niż pozostawanie w jednej, nawet najlepszej</w:t>
      </w:r>
      <w:r>
        <w:rPr>
          <w:rFonts w:asciiTheme="minorHAnsi" w:hAnsiTheme="minorHAnsi"/>
          <w:b/>
          <w:sz w:val="22"/>
          <w:szCs w:val="22"/>
        </w:rPr>
        <w:t>;</w:t>
      </w:r>
    </w:p>
    <w:p w14:paraId="45519338" w14:textId="0030174C" w:rsidR="00371723" w:rsidRPr="00371723" w:rsidRDefault="00371723" w:rsidP="00371723">
      <w:pPr>
        <w:pStyle w:val="Normalny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371723">
        <w:rPr>
          <w:rFonts w:asciiTheme="minorHAnsi" w:hAnsiTheme="minorHAnsi"/>
          <w:sz w:val="22"/>
          <w:szCs w:val="22"/>
        </w:rPr>
        <w:t>zmieniać style w czasie pływania</w:t>
      </w:r>
      <w:r>
        <w:rPr>
          <w:rFonts w:asciiTheme="minorHAnsi" w:hAnsiTheme="minorHAnsi"/>
          <w:sz w:val="22"/>
          <w:szCs w:val="22"/>
        </w:rPr>
        <w:t xml:space="preserve">. </w:t>
      </w:r>
      <w:r w:rsidRPr="00371723">
        <w:rPr>
          <w:rFonts w:asciiTheme="minorHAnsi" w:hAnsiTheme="minorHAnsi"/>
          <w:sz w:val="22"/>
          <w:szCs w:val="22"/>
        </w:rPr>
        <w:t>Dla osób z hiperlordozą szyjną nie</w:t>
      </w:r>
      <w:r>
        <w:rPr>
          <w:rFonts w:asciiTheme="minorHAnsi" w:hAnsiTheme="minorHAnsi"/>
          <w:sz w:val="22"/>
          <w:szCs w:val="22"/>
        </w:rPr>
        <w:t xml:space="preserve"> jest </w:t>
      </w:r>
      <w:r w:rsidRPr="00371723">
        <w:rPr>
          <w:rFonts w:asciiTheme="minorHAnsi" w:hAnsiTheme="minorHAnsi"/>
          <w:sz w:val="22"/>
          <w:szCs w:val="22"/>
        </w:rPr>
        <w:t>wskazane intensywne pływanie żabką</w:t>
      </w:r>
      <w:r>
        <w:rPr>
          <w:rFonts w:asciiTheme="minorHAnsi" w:hAnsiTheme="minorHAnsi"/>
          <w:sz w:val="22"/>
          <w:szCs w:val="22"/>
        </w:rPr>
        <w:t xml:space="preserve">. Najlepsze dla kręgosłupa jest </w:t>
      </w:r>
      <w:r w:rsidRPr="00371723">
        <w:rPr>
          <w:rFonts w:asciiTheme="minorHAnsi" w:hAnsiTheme="minorHAnsi"/>
          <w:sz w:val="22"/>
          <w:szCs w:val="22"/>
        </w:rPr>
        <w:t xml:space="preserve">pływanie </w:t>
      </w:r>
      <w:r>
        <w:rPr>
          <w:rFonts w:asciiTheme="minorHAnsi" w:hAnsiTheme="minorHAnsi"/>
          <w:sz w:val="22"/>
          <w:szCs w:val="22"/>
        </w:rPr>
        <w:t>n</w:t>
      </w:r>
      <w:r w:rsidRPr="00371723">
        <w:rPr>
          <w:rFonts w:asciiTheme="minorHAnsi" w:hAnsiTheme="minorHAnsi"/>
          <w:sz w:val="22"/>
          <w:szCs w:val="22"/>
        </w:rPr>
        <w:t xml:space="preserve">a grzbiecie. Przy </w:t>
      </w:r>
      <w:r w:rsidRPr="00371723">
        <w:rPr>
          <w:rFonts w:asciiTheme="minorHAnsi" w:hAnsiTheme="minorHAnsi"/>
          <w:sz w:val="22"/>
          <w:szCs w:val="22"/>
          <w:u w:val="single"/>
        </w:rPr>
        <w:t>prawidłowej technice</w:t>
      </w:r>
      <w:r w:rsidRPr="00371723">
        <w:rPr>
          <w:rFonts w:asciiTheme="minorHAnsi" w:hAnsiTheme="minorHAnsi"/>
          <w:sz w:val="22"/>
          <w:szCs w:val="22"/>
        </w:rPr>
        <w:t>, gdzie głowa leży swobodnie na wodzie, nie jest to przeciwwskazane dla osób ani ze zniesioną ani powiększoną lordozą sz</w:t>
      </w:r>
      <w:r>
        <w:rPr>
          <w:rFonts w:asciiTheme="minorHAnsi" w:hAnsiTheme="minorHAnsi"/>
          <w:sz w:val="22"/>
          <w:szCs w:val="22"/>
        </w:rPr>
        <w:t xml:space="preserve">yjną. </w:t>
      </w:r>
    </w:p>
    <w:p w14:paraId="43494427" w14:textId="77777777" w:rsidR="001F77C5" w:rsidRPr="00214FCE" w:rsidRDefault="001F77C5" w:rsidP="001F77C5">
      <w:pPr>
        <w:pStyle w:val="Normalny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</w:rPr>
        <w:t>u</w:t>
      </w:r>
      <w:r w:rsidRPr="00214FCE">
        <w:rPr>
          <w:rFonts w:asciiTheme="minorHAnsi" w:hAnsiTheme="minorHAnsi"/>
          <w:sz w:val="22"/>
          <w:szCs w:val="22"/>
        </w:rPr>
        <w:t>nikać unoszenia barków oraz wysuwania ich do przodu</w:t>
      </w:r>
      <w:r>
        <w:rPr>
          <w:rFonts w:asciiTheme="minorHAnsi" w:hAnsiTheme="minorHAnsi"/>
          <w:sz w:val="22"/>
          <w:szCs w:val="22"/>
        </w:rPr>
        <w:t>.</w:t>
      </w:r>
    </w:p>
    <w:p w14:paraId="6CC85BAA" w14:textId="77777777" w:rsidR="001F77C5" w:rsidRDefault="001F77C5" w:rsidP="001F77C5">
      <w:pPr>
        <w:pStyle w:val="NormalnyWeb"/>
        <w:spacing w:before="0" w:beforeAutospacing="0" w:after="0" w:afterAutospacing="0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14:paraId="5D717E3E" w14:textId="77777777" w:rsidR="001F77C5" w:rsidRDefault="001F77C5" w:rsidP="001F77C5">
      <w:pPr>
        <w:pStyle w:val="NormalnyWeb"/>
        <w:spacing w:before="0" w:beforeAutospacing="0" w:after="0" w:afterAutospacing="0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14:paraId="66050988" w14:textId="77777777" w:rsidR="001F77C5" w:rsidRPr="002A45BF" w:rsidRDefault="001F77C5" w:rsidP="001F77C5">
      <w:pPr>
        <w:pStyle w:val="NormalnyWeb"/>
        <w:spacing w:before="0" w:beforeAutospacing="0" w:after="0" w:afterAutospacing="0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/>
          <w:b/>
          <w:sz w:val="22"/>
          <w:szCs w:val="22"/>
          <w:lang w:eastAsia="en-US"/>
        </w:rPr>
        <w:t>Kiedy</w:t>
      </w:r>
      <w:r w:rsidRPr="002A45BF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boli szyja</w:t>
      </w:r>
    </w:p>
    <w:p w14:paraId="6A4B8DA8" w14:textId="4A5BC76A" w:rsidR="001F77C5" w:rsidRDefault="001F77C5" w:rsidP="001F77C5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 silnych dolegliwości bólowych, niezbędna jest właściwa diagnoza, na podstawie odpowiednich badań klinicznych i obrazowych. Należy</w:t>
      </w:r>
      <w:r w:rsidR="00493F79">
        <w:rPr>
          <w:rFonts w:asciiTheme="minorHAnsi" w:hAnsiTheme="minorHAnsi"/>
          <w:sz w:val="22"/>
          <w:szCs w:val="22"/>
        </w:rPr>
        <w:t xml:space="preserve"> też zwrócić uwagę na postawę </w:t>
      </w:r>
      <w:r>
        <w:rPr>
          <w:rFonts w:asciiTheme="minorHAnsi" w:hAnsiTheme="minorHAnsi"/>
          <w:sz w:val="22"/>
          <w:szCs w:val="22"/>
        </w:rPr>
        <w:t xml:space="preserve">całego ciała. Warto zadbać, aby dany problem nie rozwijał się z upływem czasu. Dlatego leki przeciwbólowe i przeciwzapalne należy traktować jedynie jako doraźne wsparcie i skorzystać z pomocy odpowiedniego specjalisty. Najczęściej w stanie ostrym jest to ortopeda lub neurochirurg, a w podostrym i przewlekłym: fizjoterapeuta, osteopata, chiropraktyk lub terapeuta manualny.  </w:t>
      </w:r>
    </w:p>
    <w:p w14:paraId="6F864B68" w14:textId="77777777" w:rsidR="001F77C5" w:rsidRDefault="001F77C5" w:rsidP="001F77C5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0E07CBC5" w14:textId="77777777" w:rsidR="001F77C5" w:rsidRPr="009A1433" w:rsidRDefault="001F77C5" w:rsidP="001F77C5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u w:val="single"/>
        </w:rPr>
      </w:pPr>
      <w:r w:rsidRPr="009A1433">
        <w:rPr>
          <w:rFonts w:asciiTheme="minorHAnsi" w:hAnsiTheme="minorHAnsi"/>
          <w:sz w:val="22"/>
          <w:szCs w:val="22"/>
          <w:u w:val="single"/>
        </w:rPr>
        <w:t>Leczenie zachowawcze (nieoperacyjne):</w:t>
      </w:r>
    </w:p>
    <w:p w14:paraId="5C210920" w14:textId="77777777" w:rsidR="001F77C5" w:rsidRPr="003E4FA8" w:rsidRDefault="001F77C5" w:rsidP="001F77C5">
      <w:pPr>
        <w:pStyle w:val="NormalnyWeb"/>
        <w:numPr>
          <w:ilvl w:val="0"/>
          <w:numId w:val="6"/>
        </w:numPr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36F88">
        <w:rPr>
          <w:rFonts w:asciiTheme="minorHAnsi" w:hAnsiTheme="minorHAnsi"/>
          <w:sz w:val="22"/>
          <w:szCs w:val="22"/>
        </w:rPr>
        <w:t>Wiedza jak unikać przeciążeń</w:t>
      </w:r>
    </w:p>
    <w:p w14:paraId="7A67F22E" w14:textId="77777777" w:rsidR="001F77C5" w:rsidRDefault="001F77C5" w:rsidP="001F77C5">
      <w:pPr>
        <w:pStyle w:val="NormalnyWeb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36F88">
        <w:rPr>
          <w:rFonts w:asciiTheme="minorHAnsi" w:hAnsiTheme="minorHAnsi"/>
          <w:sz w:val="22"/>
          <w:szCs w:val="22"/>
        </w:rPr>
        <w:t>Praca technikami manualnymi</w:t>
      </w:r>
      <w:r>
        <w:rPr>
          <w:rFonts w:asciiTheme="minorHAnsi" w:hAnsiTheme="minorHAnsi"/>
          <w:sz w:val="22"/>
          <w:szCs w:val="22"/>
        </w:rPr>
        <w:t xml:space="preserve">, </w:t>
      </w:r>
      <w:r w:rsidRPr="00F468ED">
        <w:rPr>
          <w:rFonts w:asciiTheme="minorHAnsi" w:hAnsiTheme="minorHAnsi"/>
          <w:sz w:val="22"/>
          <w:szCs w:val="22"/>
        </w:rPr>
        <w:t>których celem będzie:</w:t>
      </w:r>
    </w:p>
    <w:p w14:paraId="00C2BB96" w14:textId="77777777" w:rsidR="001F77C5" w:rsidRDefault="001F77C5" w:rsidP="001F77C5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F468ED">
        <w:rPr>
          <w:rFonts w:asciiTheme="minorHAnsi" w:hAnsiTheme="minorHAnsi"/>
          <w:sz w:val="22"/>
          <w:szCs w:val="22"/>
        </w:rPr>
        <w:t>rozluźnienie nadmiernie napiętych mięśni;</w:t>
      </w:r>
    </w:p>
    <w:p w14:paraId="49A31A1F" w14:textId="77777777" w:rsidR="001F77C5" w:rsidRDefault="001F77C5" w:rsidP="001F77C5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F468ED">
        <w:rPr>
          <w:rFonts w:asciiTheme="minorHAnsi" w:hAnsiTheme="minorHAnsi"/>
          <w:sz w:val="22"/>
          <w:szCs w:val="22"/>
        </w:rPr>
        <w:t>zwiększenie elastyczności i ruchomości napiętych mięśni oraz innych tkanek;</w:t>
      </w:r>
    </w:p>
    <w:p w14:paraId="112DECAF" w14:textId="77777777" w:rsidR="001F77C5" w:rsidRDefault="001F77C5" w:rsidP="001F77C5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F468ED">
        <w:rPr>
          <w:rFonts w:asciiTheme="minorHAnsi" w:hAnsiTheme="minorHAnsi"/>
          <w:sz w:val="22"/>
          <w:szCs w:val="22"/>
        </w:rPr>
        <w:t>zapewnienie prawidłowej ruchomości we wszystkich stawach kręgosłupa;</w:t>
      </w:r>
    </w:p>
    <w:p w14:paraId="29DDB737" w14:textId="2FF02E88" w:rsidR="001F77C5" w:rsidRDefault="001F77C5" w:rsidP="001F77C5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F468ED">
        <w:rPr>
          <w:rFonts w:asciiTheme="minorHAnsi" w:hAnsiTheme="minorHAnsi"/>
          <w:sz w:val="22"/>
          <w:szCs w:val="22"/>
        </w:rPr>
        <w:t>dzięki ww. działaniom, poprawa postawy ciała i biomechaniki;</w:t>
      </w:r>
    </w:p>
    <w:p w14:paraId="39CA70F4" w14:textId="77777777" w:rsidR="001F77C5" w:rsidRPr="00F468ED" w:rsidRDefault="001F77C5" w:rsidP="001F77C5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F468ED">
        <w:rPr>
          <w:rFonts w:asciiTheme="minorHAnsi" w:hAnsiTheme="minorHAnsi"/>
          <w:sz w:val="22"/>
          <w:szCs w:val="22"/>
        </w:rPr>
        <w:t>poprawa regeneracji uszkodzonych tkanek.</w:t>
      </w:r>
    </w:p>
    <w:p w14:paraId="265C0E6B" w14:textId="77777777" w:rsidR="001F77C5" w:rsidRPr="00936F88" w:rsidRDefault="001F77C5" w:rsidP="001F77C5">
      <w:pPr>
        <w:pStyle w:val="NormalnyWeb"/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36F88">
        <w:rPr>
          <w:rFonts w:asciiTheme="minorHAnsi" w:hAnsiTheme="minorHAnsi"/>
          <w:sz w:val="22"/>
          <w:szCs w:val="22"/>
        </w:rPr>
        <w:t>Ćwiczenia ruchowe</w:t>
      </w:r>
    </w:p>
    <w:p w14:paraId="34A1E72E" w14:textId="77777777" w:rsidR="001F77C5" w:rsidRDefault="001F77C5" w:rsidP="001F77C5">
      <w:pPr>
        <w:pStyle w:val="Normalny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Odpowiednio dobrane ćwiczenia mają na celu przede wszystkim:</w:t>
      </w:r>
    </w:p>
    <w:p w14:paraId="422E8E0D" w14:textId="2C27330D" w:rsidR="001F77C5" w:rsidRDefault="001F77C5" w:rsidP="001F77C5">
      <w:pPr>
        <w:pStyle w:val="NormalnyWeb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wzmocnienie </w:t>
      </w:r>
      <w:r w:rsidR="00EC53AC">
        <w:rPr>
          <w:rFonts w:asciiTheme="minorHAnsi" w:hAnsiTheme="minorHAnsi"/>
          <w:sz w:val="22"/>
          <w:szCs w:val="22"/>
        </w:rPr>
        <w:t xml:space="preserve">tych </w:t>
      </w:r>
      <w:r>
        <w:rPr>
          <w:rFonts w:asciiTheme="minorHAnsi" w:hAnsiTheme="minorHAnsi"/>
          <w:sz w:val="22"/>
          <w:szCs w:val="22"/>
        </w:rPr>
        <w:t>mięśni, które mają istotne znaczenie dla prawidłowej postawy ciała oraz utrzymania właściwej stabilizacji kręgosłupa;</w:t>
      </w:r>
    </w:p>
    <w:p w14:paraId="0F0C675C" w14:textId="77777777" w:rsidR="001F77C5" w:rsidRDefault="001F77C5" w:rsidP="001F77C5">
      <w:pPr>
        <w:pStyle w:val="NormalnyWeb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poprawę jakości ruchu (biomechaniki);</w:t>
      </w:r>
    </w:p>
    <w:p w14:paraId="69E5F7B5" w14:textId="77777777" w:rsidR="001F77C5" w:rsidRDefault="001F77C5" w:rsidP="001F77C5">
      <w:pPr>
        <w:pStyle w:val="NormalnyWeb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zwiększenie gibkości ciała, elastyczności danych struktur.</w:t>
      </w:r>
    </w:p>
    <w:p w14:paraId="365CB8F1" w14:textId="77777777" w:rsidR="001F77C5" w:rsidRPr="001560E2" w:rsidRDefault="001F77C5" w:rsidP="001F77C5">
      <w:pPr>
        <w:pStyle w:val="Normalny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Przykładowe ćwiczenia prewencyjne dolegliwości odcinka szyjnego kręgosłupa można znaleźć na: </w:t>
      </w:r>
      <w:hyperlink r:id="rId11" w:history="1">
        <w:r w:rsidRPr="004973EE">
          <w:rPr>
            <w:rStyle w:val="Hipercze"/>
            <w:rFonts w:asciiTheme="minorHAnsi" w:hAnsiTheme="minorHAnsi"/>
            <w:sz w:val="22"/>
            <w:szCs w:val="22"/>
          </w:rPr>
          <w:t>https://carolina.pl/cwiczenia-prewencyjne-dolegliwosci-bolowych-odcinka-szyjnego-2/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br/>
        <w:t xml:space="preserve">oraz </w:t>
      </w:r>
      <w:hyperlink r:id="rId12" w:history="1">
        <w:r w:rsidRPr="004973EE">
          <w:rPr>
            <w:rStyle w:val="Hipercze"/>
            <w:rFonts w:asciiTheme="minorHAnsi" w:hAnsiTheme="minorHAnsi"/>
            <w:sz w:val="22"/>
            <w:szCs w:val="22"/>
          </w:rPr>
          <w:t>https://www.youtube.com/watch?v=aSTghYvyZXQ</w:t>
        </w:r>
      </w:hyperlink>
    </w:p>
    <w:p w14:paraId="1E2FB564" w14:textId="77777777" w:rsidR="001F77C5" w:rsidRPr="0077012A" w:rsidRDefault="001F77C5" w:rsidP="001F77C5">
      <w:pPr>
        <w:pStyle w:val="NormalnyWeb"/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36F88">
        <w:rPr>
          <w:rFonts w:asciiTheme="minorHAnsi" w:hAnsiTheme="minorHAnsi"/>
          <w:sz w:val="22"/>
          <w:szCs w:val="22"/>
        </w:rPr>
        <w:t>Inne działania optymalizujące regenerację uszkodzonych struktur</w:t>
      </w:r>
      <w:r>
        <w:rPr>
          <w:rFonts w:asciiTheme="minorHAnsi" w:hAnsiTheme="minorHAnsi"/>
          <w:sz w:val="22"/>
          <w:szCs w:val="22"/>
        </w:rPr>
        <w:t xml:space="preserve">, m.in.: </w:t>
      </w:r>
      <w:r w:rsidRPr="0077012A">
        <w:rPr>
          <w:rFonts w:asciiTheme="minorHAnsi" w:hAnsiTheme="minorHAnsi"/>
          <w:sz w:val="22"/>
          <w:szCs w:val="22"/>
        </w:rPr>
        <w:t xml:space="preserve">farmakoterapia, fizykoterapia (elektroterapia, laseroterapia, ultradźwięki, magnetoterapia, zabiegi cieplne, krioterapia, hydroterapia), masaż, właściwa dieta. </w:t>
      </w:r>
    </w:p>
    <w:p w14:paraId="274E8DE1" w14:textId="77777777" w:rsidR="001F77C5" w:rsidRDefault="001F77C5" w:rsidP="001F77C5">
      <w:pPr>
        <w:pStyle w:val="NormalnyWeb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0BA5AE55" w14:textId="4994B45B" w:rsidR="001F77C5" w:rsidRPr="00174DA9" w:rsidRDefault="00EC53AC" w:rsidP="001F77C5">
      <w:pPr>
        <w:pStyle w:val="NormalnyWeb"/>
        <w:jc w:val="both"/>
        <w:rPr>
          <w:rFonts w:asciiTheme="minorHAnsi" w:hAnsiTheme="minorHAnsi"/>
          <w:color w:val="4F81BD" w:themeColor="accen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Osoby</w:t>
      </w:r>
      <w:r w:rsidR="001F77C5">
        <w:rPr>
          <w:rFonts w:asciiTheme="minorHAnsi" w:hAnsiTheme="minorHAnsi"/>
          <w:color w:val="000000" w:themeColor="text1"/>
          <w:sz w:val="22"/>
          <w:szCs w:val="22"/>
        </w:rPr>
        <w:t xml:space="preserve"> ze zniesioną lordozą odcinka szyjnego powinny unikać:</w:t>
      </w:r>
    </w:p>
    <w:p w14:paraId="6E1DB231" w14:textId="1FDF3A96" w:rsidR="001F77C5" w:rsidRDefault="001F77C5" w:rsidP="001F77C5">
      <w:pPr>
        <w:pStyle w:val="NormalnyWeb"/>
        <w:numPr>
          <w:ilvl w:val="0"/>
          <w:numId w:val="8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brzuszków wykonywanych dynam</w:t>
      </w:r>
      <w:r w:rsidR="00EC53AC">
        <w:rPr>
          <w:rFonts w:asciiTheme="minorHAnsi" w:hAnsiTheme="minorHAnsi"/>
          <w:sz w:val="22"/>
          <w:szCs w:val="22"/>
        </w:rPr>
        <w:t xml:space="preserve">icznie i w małym zakresie ruchu – szczególnie </w:t>
      </w:r>
      <w:r>
        <w:rPr>
          <w:rFonts w:asciiTheme="minorHAnsi" w:hAnsiTheme="minorHAnsi"/>
          <w:sz w:val="22"/>
          <w:szCs w:val="22"/>
        </w:rPr>
        <w:t>dotyczy to pracowników biurowych czy kierowców. W tym ćwiczeniu intensywnie pracują mięśnie szyi (te same, które pracują w celu utrzymania głowy, kiedy jest wysunięta do przodu);</w:t>
      </w:r>
    </w:p>
    <w:p w14:paraId="0449EE4D" w14:textId="77777777" w:rsidR="001F77C5" w:rsidRDefault="001F77C5" w:rsidP="001F77C5">
      <w:pPr>
        <w:pStyle w:val="NormalnyWeb"/>
        <w:numPr>
          <w:ilvl w:val="0"/>
          <w:numId w:val="8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dźwigania dużych ciężarów;</w:t>
      </w:r>
    </w:p>
    <w:p w14:paraId="2347B40D" w14:textId="77777777" w:rsidR="001F77C5" w:rsidRDefault="001F77C5" w:rsidP="001F77C5">
      <w:pPr>
        <w:pStyle w:val="NormalnyWeb"/>
        <w:numPr>
          <w:ilvl w:val="0"/>
          <w:numId w:val="8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72095">
        <w:rPr>
          <w:rFonts w:asciiTheme="minorHAnsi" w:hAnsiTheme="minorHAnsi"/>
          <w:sz w:val="22"/>
          <w:szCs w:val="22"/>
        </w:rPr>
        <w:t xml:space="preserve">sportów walki, w których może dojść do szarpnięcia głowy. </w:t>
      </w:r>
    </w:p>
    <w:p w14:paraId="10D3136B" w14:textId="77777777" w:rsidR="001F77C5" w:rsidRDefault="001F77C5" w:rsidP="001F77C5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0C9CA84C" w14:textId="77777777" w:rsidR="001F77C5" w:rsidRPr="003F79A4" w:rsidRDefault="001F77C5" w:rsidP="001F77C5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09FD532D" w14:textId="77777777" w:rsidR="00B439D9" w:rsidRPr="004C084E" w:rsidRDefault="00B439D9" w:rsidP="001F77C5">
      <w:pPr>
        <w:jc w:val="right"/>
      </w:pPr>
    </w:p>
    <w:sectPr w:rsidR="00B439D9" w:rsidRPr="004C084E" w:rsidSect="00560B44">
      <w:headerReference w:type="default" r:id="rId13"/>
      <w:footerReference w:type="even" r:id="rId14"/>
      <w:footerReference w:type="default" r:id="rId15"/>
      <w:pgSz w:w="11906" w:h="16838"/>
      <w:pgMar w:top="209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6CB16" w14:textId="77777777" w:rsidR="00C474D8" w:rsidRDefault="00C474D8" w:rsidP="003E6424">
      <w:r>
        <w:separator/>
      </w:r>
    </w:p>
  </w:endnote>
  <w:endnote w:type="continuationSeparator" w:id="0">
    <w:p w14:paraId="60646991" w14:textId="77777777" w:rsidR="00C474D8" w:rsidRDefault="00C474D8" w:rsidP="003E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643C8" w14:textId="77777777" w:rsidR="00733567" w:rsidRDefault="00733567" w:rsidP="00EF0E2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D0FC26" w14:textId="77777777" w:rsidR="00733567" w:rsidRDefault="00733567" w:rsidP="0073356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82141" w14:textId="4E852DFC" w:rsidR="00733567" w:rsidRPr="00733567" w:rsidRDefault="00733567" w:rsidP="00EF0E23">
    <w:pPr>
      <w:pStyle w:val="Stopka"/>
      <w:framePr w:wrap="none" w:vAnchor="text" w:hAnchor="margin" w:xAlign="right" w:y="1"/>
      <w:rPr>
        <w:rStyle w:val="Numerstrony"/>
        <w:sz w:val="20"/>
        <w:szCs w:val="20"/>
      </w:rPr>
    </w:pPr>
    <w:r w:rsidRPr="00733567">
      <w:rPr>
        <w:rStyle w:val="Numerstrony"/>
        <w:sz w:val="20"/>
        <w:szCs w:val="20"/>
      </w:rPr>
      <w:fldChar w:fldCharType="begin"/>
    </w:r>
    <w:r w:rsidRPr="00733567">
      <w:rPr>
        <w:rStyle w:val="Numerstrony"/>
        <w:sz w:val="20"/>
        <w:szCs w:val="20"/>
      </w:rPr>
      <w:instrText xml:space="preserve">PAGE  </w:instrText>
    </w:r>
    <w:r w:rsidRPr="00733567">
      <w:rPr>
        <w:rStyle w:val="Numerstrony"/>
        <w:sz w:val="20"/>
        <w:szCs w:val="20"/>
      </w:rPr>
      <w:fldChar w:fldCharType="separate"/>
    </w:r>
    <w:r w:rsidR="00A407F8">
      <w:rPr>
        <w:rStyle w:val="Numerstrony"/>
        <w:noProof/>
        <w:sz w:val="20"/>
        <w:szCs w:val="20"/>
      </w:rPr>
      <w:t>1</w:t>
    </w:r>
    <w:r w:rsidRPr="00733567">
      <w:rPr>
        <w:rStyle w:val="Numerstrony"/>
        <w:sz w:val="20"/>
        <w:szCs w:val="20"/>
      </w:rPr>
      <w:fldChar w:fldCharType="end"/>
    </w:r>
    <w:r w:rsidR="00EC53AC">
      <w:rPr>
        <w:rStyle w:val="Numerstrony"/>
        <w:sz w:val="20"/>
        <w:szCs w:val="20"/>
      </w:rPr>
      <w:t>/3</w:t>
    </w:r>
  </w:p>
  <w:p w14:paraId="618E9006" w14:textId="77777777" w:rsidR="00733567" w:rsidRPr="00733567" w:rsidRDefault="00733567" w:rsidP="00733567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05F1A" w14:textId="77777777" w:rsidR="00C474D8" w:rsidRDefault="00C474D8" w:rsidP="003E6424">
      <w:r>
        <w:separator/>
      </w:r>
    </w:p>
  </w:footnote>
  <w:footnote w:type="continuationSeparator" w:id="0">
    <w:p w14:paraId="7A516A57" w14:textId="77777777" w:rsidR="00C474D8" w:rsidRDefault="00C474D8" w:rsidP="003E6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CDE25" w14:textId="77777777" w:rsidR="003E6424" w:rsidRDefault="00CF050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DB87DE3" wp14:editId="09C25FA9">
          <wp:simplePos x="0" y="0"/>
          <wp:positionH relativeFrom="column">
            <wp:posOffset>-539443</wp:posOffset>
          </wp:positionH>
          <wp:positionV relativeFrom="paragraph">
            <wp:posOffset>-445053</wp:posOffset>
          </wp:positionV>
          <wp:extent cx="7538539" cy="1308225"/>
          <wp:effectExtent l="19050" t="0" r="5261" b="0"/>
          <wp:wrapNone/>
          <wp:docPr id="1" name="Obraz 0" descr="papier-do-wydrukow_medycznych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-do-wydrukow_medycznych_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539" cy="130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3113"/>
    <w:multiLevelType w:val="hybridMultilevel"/>
    <w:tmpl w:val="D1C65A5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965717"/>
    <w:multiLevelType w:val="hybridMultilevel"/>
    <w:tmpl w:val="7FD21ED0"/>
    <w:lvl w:ilvl="0" w:tplc="6F06B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CD7E45"/>
    <w:multiLevelType w:val="hybridMultilevel"/>
    <w:tmpl w:val="A89AAE4E"/>
    <w:lvl w:ilvl="0" w:tplc="F552EB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4524013"/>
    <w:multiLevelType w:val="hybridMultilevel"/>
    <w:tmpl w:val="BF56F8E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49CE33E1"/>
    <w:multiLevelType w:val="hybridMultilevel"/>
    <w:tmpl w:val="F4E20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0382B"/>
    <w:multiLevelType w:val="hybridMultilevel"/>
    <w:tmpl w:val="F4D4E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A422FC"/>
    <w:multiLevelType w:val="hybridMultilevel"/>
    <w:tmpl w:val="D2602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F9793C"/>
    <w:multiLevelType w:val="hybridMultilevel"/>
    <w:tmpl w:val="7960DEB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7E3E6E3D"/>
    <w:multiLevelType w:val="hybridMultilevel"/>
    <w:tmpl w:val="EAA45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424"/>
    <w:rsid w:val="000B0B11"/>
    <w:rsid w:val="000D186A"/>
    <w:rsid w:val="000D63C6"/>
    <w:rsid w:val="000D66B2"/>
    <w:rsid w:val="000F4C2D"/>
    <w:rsid w:val="000F4C5B"/>
    <w:rsid w:val="00104264"/>
    <w:rsid w:val="00104CC0"/>
    <w:rsid w:val="001050D4"/>
    <w:rsid w:val="001268E5"/>
    <w:rsid w:val="00126AB6"/>
    <w:rsid w:val="00145235"/>
    <w:rsid w:val="00183CFC"/>
    <w:rsid w:val="001A4098"/>
    <w:rsid w:val="001B0444"/>
    <w:rsid w:val="001C1FFF"/>
    <w:rsid w:val="001E18A6"/>
    <w:rsid w:val="001E6AD9"/>
    <w:rsid w:val="001F45BF"/>
    <w:rsid w:val="001F7280"/>
    <w:rsid w:val="001F77C5"/>
    <w:rsid w:val="00263207"/>
    <w:rsid w:val="00282C46"/>
    <w:rsid w:val="002A47A5"/>
    <w:rsid w:val="002B3016"/>
    <w:rsid w:val="002D086D"/>
    <w:rsid w:val="00326513"/>
    <w:rsid w:val="00346DFB"/>
    <w:rsid w:val="00371723"/>
    <w:rsid w:val="003A776C"/>
    <w:rsid w:val="003B3BC8"/>
    <w:rsid w:val="003E6424"/>
    <w:rsid w:val="0040173A"/>
    <w:rsid w:val="00441A18"/>
    <w:rsid w:val="00483F2C"/>
    <w:rsid w:val="00493F79"/>
    <w:rsid w:val="004C084E"/>
    <w:rsid w:val="004D547B"/>
    <w:rsid w:val="00560B44"/>
    <w:rsid w:val="005700E5"/>
    <w:rsid w:val="0058050A"/>
    <w:rsid w:val="0058391E"/>
    <w:rsid w:val="00597327"/>
    <w:rsid w:val="005A0210"/>
    <w:rsid w:val="005E4DEA"/>
    <w:rsid w:val="005E7B5D"/>
    <w:rsid w:val="00604248"/>
    <w:rsid w:val="00617BAC"/>
    <w:rsid w:val="006469BE"/>
    <w:rsid w:val="00650B58"/>
    <w:rsid w:val="0065555C"/>
    <w:rsid w:val="00681599"/>
    <w:rsid w:val="00683CA8"/>
    <w:rsid w:val="006936A6"/>
    <w:rsid w:val="006B36EC"/>
    <w:rsid w:val="006C3E54"/>
    <w:rsid w:val="006F5D1F"/>
    <w:rsid w:val="00710C1C"/>
    <w:rsid w:val="00733567"/>
    <w:rsid w:val="00735ADE"/>
    <w:rsid w:val="00742DB4"/>
    <w:rsid w:val="0076740E"/>
    <w:rsid w:val="007A6F4A"/>
    <w:rsid w:val="0080177D"/>
    <w:rsid w:val="008267FF"/>
    <w:rsid w:val="00830F69"/>
    <w:rsid w:val="00840E33"/>
    <w:rsid w:val="00847115"/>
    <w:rsid w:val="00862FB3"/>
    <w:rsid w:val="008B5029"/>
    <w:rsid w:val="00947991"/>
    <w:rsid w:val="00952BB3"/>
    <w:rsid w:val="009A3ECA"/>
    <w:rsid w:val="00A407F8"/>
    <w:rsid w:val="00A41834"/>
    <w:rsid w:val="00A63F2F"/>
    <w:rsid w:val="00A93730"/>
    <w:rsid w:val="00AA32F3"/>
    <w:rsid w:val="00AD6C21"/>
    <w:rsid w:val="00AD700A"/>
    <w:rsid w:val="00AF65B1"/>
    <w:rsid w:val="00B34317"/>
    <w:rsid w:val="00B439D9"/>
    <w:rsid w:val="00B45991"/>
    <w:rsid w:val="00B53DFC"/>
    <w:rsid w:val="00B879B7"/>
    <w:rsid w:val="00B94847"/>
    <w:rsid w:val="00BB1B51"/>
    <w:rsid w:val="00BD7966"/>
    <w:rsid w:val="00BE1E74"/>
    <w:rsid w:val="00C2551E"/>
    <w:rsid w:val="00C442F1"/>
    <w:rsid w:val="00C474D8"/>
    <w:rsid w:val="00C560B1"/>
    <w:rsid w:val="00C802D1"/>
    <w:rsid w:val="00C968C2"/>
    <w:rsid w:val="00CA3A8F"/>
    <w:rsid w:val="00CB4C90"/>
    <w:rsid w:val="00CF0509"/>
    <w:rsid w:val="00D007B6"/>
    <w:rsid w:val="00D21DDD"/>
    <w:rsid w:val="00D239A9"/>
    <w:rsid w:val="00D30FBB"/>
    <w:rsid w:val="00D40C8F"/>
    <w:rsid w:val="00D6338D"/>
    <w:rsid w:val="00D80AA9"/>
    <w:rsid w:val="00DF14B4"/>
    <w:rsid w:val="00E15B6F"/>
    <w:rsid w:val="00E2675C"/>
    <w:rsid w:val="00E66596"/>
    <w:rsid w:val="00EB76DF"/>
    <w:rsid w:val="00EC0FCF"/>
    <w:rsid w:val="00EC3568"/>
    <w:rsid w:val="00EC53AC"/>
    <w:rsid w:val="00F02DE0"/>
    <w:rsid w:val="00F169D5"/>
    <w:rsid w:val="00F97D18"/>
    <w:rsid w:val="00FE5665"/>
    <w:rsid w:val="00FE68B9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98D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847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6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42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E6424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3E6424"/>
  </w:style>
  <w:style w:type="paragraph" w:styleId="Stopka">
    <w:name w:val="footer"/>
    <w:basedOn w:val="Normalny"/>
    <w:link w:val="StopkaZnak"/>
    <w:uiPriority w:val="99"/>
    <w:unhideWhenUsed/>
    <w:rsid w:val="003E64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424"/>
  </w:style>
  <w:style w:type="character" w:styleId="Hipercze">
    <w:name w:val="Hyperlink"/>
    <w:basedOn w:val="Domylnaczcionkaakapitu"/>
    <w:uiPriority w:val="99"/>
    <w:unhideWhenUsed/>
    <w:rsid w:val="00B9484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391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0173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1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173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173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173A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733567"/>
  </w:style>
  <w:style w:type="paragraph" w:styleId="NormalnyWeb">
    <w:name w:val="Normal (Web)"/>
    <w:basedOn w:val="Normalny"/>
    <w:uiPriority w:val="99"/>
    <w:unhideWhenUsed/>
    <w:rsid w:val="001F77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1F77C5"/>
    <w:pPr>
      <w:spacing w:after="200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EC53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847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6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42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E6424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3E6424"/>
  </w:style>
  <w:style w:type="paragraph" w:styleId="Stopka">
    <w:name w:val="footer"/>
    <w:basedOn w:val="Normalny"/>
    <w:link w:val="StopkaZnak"/>
    <w:uiPriority w:val="99"/>
    <w:unhideWhenUsed/>
    <w:rsid w:val="003E64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424"/>
  </w:style>
  <w:style w:type="character" w:styleId="Hipercze">
    <w:name w:val="Hyperlink"/>
    <w:basedOn w:val="Domylnaczcionkaakapitu"/>
    <w:uiPriority w:val="99"/>
    <w:unhideWhenUsed/>
    <w:rsid w:val="00B9484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391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0173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1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173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173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173A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733567"/>
  </w:style>
  <w:style w:type="paragraph" w:styleId="NormalnyWeb">
    <w:name w:val="Normal (Web)"/>
    <w:basedOn w:val="Normalny"/>
    <w:uiPriority w:val="99"/>
    <w:unhideWhenUsed/>
    <w:rsid w:val="001F77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1F77C5"/>
    <w:pPr>
      <w:spacing w:after="200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EC53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aSTghYvyZXQ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arolina.pl/cwiczenia-prewencyjne-dolegliwosci-bolowych-odcinka-szyjnego-2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22A7D-EBF9-4AC2-953D-E317A566A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1006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Admin</dc:creator>
  <cp:lastModifiedBy>Niedźwiecka Jowita</cp:lastModifiedBy>
  <cp:revision>21</cp:revision>
  <cp:lastPrinted>2017-05-24T09:01:00Z</cp:lastPrinted>
  <dcterms:created xsi:type="dcterms:W3CDTF">2017-03-15T23:01:00Z</dcterms:created>
  <dcterms:modified xsi:type="dcterms:W3CDTF">2017-06-01T07:02:00Z</dcterms:modified>
</cp:coreProperties>
</file>