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B608" w14:textId="77777777" w:rsidR="005F5687" w:rsidRPr="007D3854" w:rsidRDefault="005F5687" w:rsidP="005F5687">
      <w:pPr>
        <w:spacing w:before="0" w:after="0" w:line="240" w:lineRule="auto"/>
        <w:ind w:left="0" w:right="57"/>
        <w:jc w:val="center"/>
        <w:rPr>
          <w:b/>
          <w:szCs w:val="22"/>
          <w:lang w:eastAsia="pl-PL"/>
        </w:rPr>
      </w:pPr>
      <w:r w:rsidRPr="007D3854">
        <w:rPr>
          <w:b/>
          <w:szCs w:val="22"/>
          <w:lang w:eastAsia="pl-PL"/>
        </w:rPr>
        <w:t xml:space="preserve">INFORMACJA DLA PACJENTA </w:t>
      </w:r>
    </w:p>
    <w:p w14:paraId="726120DA" w14:textId="77777777" w:rsidR="005F5687" w:rsidRPr="007D3854" w:rsidRDefault="005F5687" w:rsidP="005F5687">
      <w:pPr>
        <w:spacing w:before="0" w:after="0" w:line="240" w:lineRule="auto"/>
        <w:ind w:left="0" w:right="57"/>
        <w:jc w:val="center"/>
        <w:rPr>
          <w:b/>
          <w:szCs w:val="22"/>
          <w:lang w:eastAsia="pl-PL"/>
        </w:rPr>
      </w:pPr>
      <w:r w:rsidRPr="007D3854">
        <w:rPr>
          <w:b/>
          <w:szCs w:val="22"/>
          <w:lang w:eastAsia="pl-PL"/>
        </w:rPr>
        <w:t>poddającego się badaniu diagnostycznemu (RTG, RM, TK)*</w:t>
      </w:r>
      <w:r>
        <w:rPr>
          <w:b/>
          <w:szCs w:val="22"/>
          <w:lang w:eastAsia="pl-PL"/>
        </w:rPr>
        <w:t xml:space="preserve"> </w:t>
      </w:r>
      <w:r w:rsidRPr="007D3854">
        <w:rPr>
          <w:b/>
          <w:szCs w:val="22"/>
          <w:lang w:eastAsia="pl-PL"/>
        </w:rPr>
        <w:t>wykonywanemu</w:t>
      </w:r>
    </w:p>
    <w:p w14:paraId="13364422" w14:textId="77777777" w:rsidR="005F5687" w:rsidRPr="007D3854" w:rsidRDefault="005F5687" w:rsidP="005F5687">
      <w:pPr>
        <w:spacing w:before="0" w:line="240" w:lineRule="auto"/>
        <w:ind w:left="0" w:right="57"/>
        <w:jc w:val="center"/>
        <w:rPr>
          <w:b/>
          <w:szCs w:val="22"/>
          <w:lang w:eastAsia="pl-PL"/>
        </w:rPr>
      </w:pPr>
      <w:r w:rsidRPr="007D3854">
        <w:rPr>
          <w:b/>
          <w:szCs w:val="22"/>
          <w:lang w:eastAsia="pl-PL"/>
        </w:rPr>
        <w:t xml:space="preserve"> w NZOZ SPORT MEDICA - SZPITAL </w:t>
      </w:r>
      <w:r>
        <w:rPr>
          <w:b/>
          <w:szCs w:val="22"/>
          <w:lang w:eastAsia="pl-PL"/>
        </w:rPr>
        <w:t>CAROLINA ul. PORY 78 WARSZAWA</w:t>
      </w:r>
    </w:p>
    <w:p w14:paraId="23E0866C" w14:textId="77777777" w:rsidR="005F5687" w:rsidRPr="00DB2D06" w:rsidRDefault="005F5687" w:rsidP="005F5687">
      <w:pPr>
        <w:pStyle w:val="Teksttreci0"/>
        <w:spacing w:after="360" w:line="240" w:lineRule="auto"/>
        <w:jc w:val="both"/>
        <w:rPr>
          <w:rFonts w:ascii="Mulish" w:eastAsiaTheme="minorHAnsi" w:hAnsi="Mulish" w:cstheme="minorBidi"/>
          <w:b/>
          <w:bCs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b/>
          <w:bCs/>
          <w:color w:val="595959" w:themeColor="text1" w:themeTint="A6"/>
          <w:kern w:val="20"/>
          <w:position w:val="8"/>
          <w:sz w:val="18"/>
          <w:szCs w:val="18"/>
          <w:lang w:eastAsia="pl-PL"/>
        </w:rPr>
        <w:t>W trosce o Twoje zdrowie przedstawiamy poniżej informacje o przebiegu badania oraz ograniczeniach i przeciwskazaniach do jego wykonania. Prosimy zapoznaj się z poniższymi informacjami i zgłoś do personelu ewentualne wątpliwości lub przekaż zidentyfikowane przeciwskazania.</w:t>
      </w:r>
    </w:p>
    <w:p w14:paraId="7791AE4E" w14:textId="77777777" w:rsidR="005F5687" w:rsidRPr="00DB2D06" w:rsidRDefault="005F5687" w:rsidP="005F5687">
      <w:pPr>
        <w:pStyle w:val="Teksttreci0"/>
        <w:numPr>
          <w:ilvl w:val="0"/>
          <w:numId w:val="1"/>
        </w:numPr>
        <w:shd w:val="clear" w:color="auto" w:fill="auto"/>
        <w:spacing w:after="120" w:line="240" w:lineRule="auto"/>
        <w:ind w:left="426" w:hanging="142"/>
        <w:jc w:val="both"/>
        <w:rPr>
          <w:rFonts w:ascii="Mulish" w:eastAsiaTheme="minorHAnsi" w:hAnsi="Mulish" w:cstheme="minorBidi"/>
          <w:b/>
          <w:bCs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b/>
          <w:bCs/>
          <w:color w:val="595959" w:themeColor="text1" w:themeTint="A6"/>
          <w:kern w:val="20"/>
          <w:position w:val="8"/>
          <w:sz w:val="18"/>
          <w:szCs w:val="18"/>
          <w:lang w:eastAsia="pl-PL"/>
        </w:rPr>
        <w:t>Zasady wykonywania badań RTG</w:t>
      </w:r>
    </w:p>
    <w:p w14:paraId="2AD8D4B5" w14:textId="77777777" w:rsidR="005F5687" w:rsidRPr="00DB2D06" w:rsidRDefault="005F5687" w:rsidP="005F5687">
      <w:pPr>
        <w:pStyle w:val="Teksttreci0"/>
        <w:numPr>
          <w:ilvl w:val="0"/>
          <w:numId w:val="2"/>
        </w:numPr>
        <w:shd w:val="clear" w:color="auto" w:fill="auto"/>
        <w:spacing w:after="120" w:line="240" w:lineRule="auto"/>
        <w:ind w:left="568" w:hanging="284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b/>
          <w:bCs/>
          <w:color w:val="595959" w:themeColor="text1" w:themeTint="A6"/>
          <w:kern w:val="20"/>
          <w:position w:val="8"/>
          <w:sz w:val="18"/>
          <w:szCs w:val="18"/>
          <w:lang w:eastAsia="pl-PL"/>
        </w:rPr>
        <w:t xml:space="preserve">Jeśli jesteś w ciąży lub podejrzewasz, że możesz być w ciąży - </w:t>
      </w: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 xml:space="preserve">poinformuj o tym personel wykonujący badanie. Ze względu wpływ promieniowania na płód badania RTG u ciężarnych wykonywane są tylko w sytuacjach niezbędnych, ratujących życie. </w:t>
      </w:r>
    </w:p>
    <w:p w14:paraId="5B64ECA8" w14:textId="0AC5B0C6" w:rsidR="005F5687" w:rsidRPr="00DB2D06" w:rsidRDefault="005F5687" w:rsidP="005F5687">
      <w:pPr>
        <w:pStyle w:val="Teksttreci0"/>
        <w:numPr>
          <w:ilvl w:val="0"/>
          <w:numId w:val="2"/>
        </w:numPr>
        <w:shd w:val="clear" w:color="auto" w:fill="auto"/>
        <w:spacing w:after="120" w:line="240" w:lineRule="auto"/>
        <w:ind w:left="568" w:hanging="284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Badanie RTG u kobiet najbezpieczniej wykonywać do 10 dnia cyklu menstruacyjnego licząc od pierwszego dnia krwawienia z uwagi na to, że prawdopodobieństwo zajścia w ciążę w tym okresie jest mniejsze.</w:t>
      </w:r>
    </w:p>
    <w:p w14:paraId="49D7DF1E" w14:textId="77777777" w:rsidR="005F5687" w:rsidRPr="00DB2D06" w:rsidRDefault="005F5687" w:rsidP="005F5687">
      <w:pPr>
        <w:pStyle w:val="Teksttreci0"/>
        <w:numPr>
          <w:ilvl w:val="0"/>
          <w:numId w:val="2"/>
        </w:numPr>
        <w:shd w:val="clear" w:color="auto" w:fill="auto"/>
        <w:spacing w:after="120" w:line="240" w:lineRule="auto"/>
        <w:ind w:left="568" w:hanging="284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 xml:space="preserve">Przychodząc na badanie zabierz ze sobą wyniki wcześniej wykonanych badań. </w:t>
      </w:r>
    </w:p>
    <w:p w14:paraId="799765ED" w14:textId="77777777" w:rsidR="005F5687" w:rsidRPr="00DB2D06" w:rsidRDefault="005F5687" w:rsidP="005F5687">
      <w:pPr>
        <w:pStyle w:val="Teksttreci0"/>
        <w:numPr>
          <w:ilvl w:val="0"/>
          <w:numId w:val="2"/>
        </w:numPr>
        <w:shd w:val="clear" w:color="auto" w:fill="auto"/>
        <w:spacing w:after="120" w:line="240" w:lineRule="auto"/>
        <w:ind w:left="568" w:hanging="284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b/>
          <w:bCs/>
          <w:color w:val="595959" w:themeColor="text1" w:themeTint="A6"/>
          <w:kern w:val="20"/>
          <w:position w:val="8"/>
          <w:sz w:val="18"/>
          <w:szCs w:val="18"/>
          <w:lang w:eastAsia="pl-PL"/>
        </w:rPr>
        <w:t>Dzieci i młodzież poniżej 18-go roku życia</w:t>
      </w: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 xml:space="preserve"> na badanie RTG muszą zgłosić się opiekunem ustawowym lub osobą upoważnioną.</w:t>
      </w:r>
    </w:p>
    <w:p w14:paraId="402E21BE" w14:textId="77777777" w:rsidR="005F5687" w:rsidRPr="00DB2D06" w:rsidRDefault="005F5687" w:rsidP="005F5687">
      <w:pPr>
        <w:pStyle w:val="Teksttreci0"/>
        <w:numPr>
          <w:ilvl w:val="0"/>
          <w:numId w:val="2"/>
        </w:numPr>
        <w:shd w:val="clear" w:color="auto" w:fill="auto"/>
        <w:spacing w:after="120" w:line="240" w:lineRule="auto"/>
        <w:ind w:left="568" w:hanging="284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b/>
          <w:bCs/>
          <w:color w:val="595959" w:themeColor="text1" w:themeTint="A6"/>
          <w:kern w:val="20"/>
          <w:position w:val="8"/>
          <w:sz w:val="18"/>
          <w:szCs w:val="18"/>
          <w:lang w:eastAsia="pl-PL"/>
        </w:rPr>
        <w:t>Zabierz Książeczkę Zdrowia Dziecka u osób poniżej 18 roku życia</w:t>
      </w: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 xml:space="preserve"> - wpiszemy do niej informację o parametrach ekspozycji na promieniowanie. Dzieci są bardziej wrażliwe na jego skutki, monitorujemy więc stosowanie promieniowania rentgenowskiego w ich leczeniu. </w:t>
      </w:r>
    </w:p>
    <w:p w14:paraId="44D15E8C" w14:textId="77777777" w:rsidR="005F5687" w:rsidRPr="00DB2D06" w:rsidRDefault="005F5687" w:rsidP="005F5687">
      <w:pPr>
        <w:pStyle w:val="Teksttreci0"/>
        <w:numPr>
          <w:ilvl w:val="0"/>
          <w:numId w:val="1"/>
        </w:numPr>
        <w:shd w:val="clear" w:color="auto" w:fill="auto"/>
        <w:spacing w:after="120" w:line="240" w:lineRule="auto"/>
        <w:ind w:left="426" w:hanging="142"/>
        <w:jc w:val="both"/>
        <w:rPr>
          <w:rFonts w:ascii="Mulish" w:eastAsiaTheme="minorHAnsi" w:hAnsi="Mulish" w:cstheme="minorBidi"/>
          <w:b/>
          <w:bCs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b/>
          <w:bCs/>
          <w:color w:val="595959" w:themeColor="text1" w:themeTint="A6"/>
          <w:kern w:val="20"/>
          <w:position w:val="8"/>
          <w:sz w:val="18"/>
          <w:szCs w:val="18"/>
          <w:lang w:eastAsia="pl-PL"/>
        </w:rPr>
        <w:t>Szczegółowe zasady dotyczące wykonywania rezonansu magnetycznego (RM)</w:t>
      </w:r>
    </w:p>
    <w:p w14:paraId="2F25099C" w14:textId="77777777" w:rsidR="005F5687" w:rsidRPr="00DB2D06" w:rsidRDefault="005F5687" w:rsidP="005F5687">
      <w:pPr>
        <w:pStyle w:val="Teksttreci0"/>
        <w:numPr>
          <w:ilvl w:val="0"/>
          <w:numId w:val="3"/>
        </w:numPr>
        <w:shd w:val="clear" w:color="auto" w:fill="auto"/>
        <w:spacing w:after="60" w:line="240" w:lineRule="auto"/>
        <w:ind w:left="568" w:hanging="284"/>
        <w:jc w:val="both"/>
        <w:rPr>
          <w:rFonts w:ascii="Mulish" w:eastAsiaTheme="minorHAnsi" w:hAnsi="Mulish" w:cstheme="minorBidi"/>
          <w:b/>
          <w:bCs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Bezwzględnym przeciwwskazaniem do wykonania badania RM jest wcześniejsze wszczepienie:</w:t>
      </w:r>
    </w:p>
    <w:p w14:paraId="3AEE7CF7" w14:textId="77777777" w:rsidR="005F5687" w:rsidRPr="00DB2D06" w:rsidRDefault="005F5687" w:rsidP="005F5687">
      <w:pPr>
        <w:pStyle w:val="Teksttreci0"/>
        <w:numPr>
          <w:ilvl w:val="0"/>
          <w:numId w:val="4"/>
        </w:numPr>
        <w:spacing w:line="240" w:lineRule="auto"/>
        <w:ind w:left="1134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stymulatora serca,</w:t>
      </w:r>
    </w:p>
    <w:p w14:paraId="6A3CDAA8" w14:textId="77777777" w:rsidR="005F5687" w:rsidRPr="00DB2D06" w:rsidRDefault="005F5687" w:rsidP="005F5687">
      <w:pPr>
        <w:pStyle w:val="Teksttreci0"/>
        <w:numPr>
          <w:ilvl w:val="0"/>
          <w:numId w:val="4"/>
        </w:numPr>
        <w:spacing w:line="240" w:lineRule="auto"/>
        <w:ind w:left="1134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implantów ślimakowych,</w:t>
      </w:r>
    </w:p>
    <w:p w14:paraId="3B9D5173" w14:textId="77777777" w:rsidR="005F5687" w:rsidRPr="00DB2D06" w:rsidRDefault="005F5687" w:rsidP="005F5687">
      <w:pPr>
        <w:pStyle w:val="Teksttreci0"/>
        <w:numPr>
          <w:ilvl w:val="0"/>
          <w:numId w:val="4"/>
        </w:numPr>
        <w:spacing w:line="240" w:lineRule="auto"/>
        <w:ind w:left="1134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ferromagnetycznych klipsów naczyniowych,</w:t>
      </w:r>
    </w:p>
    <w:p w14:paraId="1D4A6A44" w14:textId="77777777" w:rsidR="005F5687" w:rsidRPr="00DB2D06" w:rsidRDefault="005F5687" w:rsidP="005F5687">
      <w:pPr>
        <w:pStyle w:val="Teksttreci0"/>
        <w:numPr>
          <w:ilvl w:val="0"/>
          <w:numId w:val="4"/>
        </w:numPr>
        <w:spacing w:line="240" w:lineRule="auto"/>
        <w:ind w:left="1134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pompy infuzyjnej,</w:t>
      </w:r>
    </w:p>
    <w:p w14:paraId="4ADB831A" w14:textId="77777777" w:rsidR="005F5687" w:rsidRPr="00DB2D06" w:rsidRDefault="005F5687" w:rsidP="005F5687">
      <w:pPr>
        <w:pStyle w:val="Teksttreci0"/>
        <w:numPr>
          <w:ilvl w:val="0"/>
          <w:numId w:val="4"/>
        </w:numPr>
        <w:shd w:val="clear" w:color="auto" w:fill="auto"/>
        <w:spacing w:after="60" w:line="240" w:lineRule="auto"/>
        <w:ind w:left="1134" w:hanging="357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obecność metalicznego ciało obcego w oku.</w:t>
      </w:r>
    </w:p>
    <w:p w14:paraId="62415276" w14:textId="77777777" w:rsidR="005F5687" w:rsidRPr="00DB2D06" w:rsidRDefault="005F5687" w:rsidP="005F5687">
      <w:pPr>
        <w:pStyle w:val="Teksttreci0"/>
        <w:shd w:val="clear" w:color="auto" w:fill="auto"/>
        <w:spacing w:after="60" w:line="240" w:lineRule="auto"/>
        <w:ind w:left="1134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Jeśli którakolwiek z wymienionych sytuacji występuje u Ciebie – zgłoś to personelowi pracowni!</w:t>
      </w:r>
    </w:p>
    <w:p w14:paraId="7F0566C9" w14:textId="77777777" w:rsidR="005F5687" w:rsidRPr="00DB2D06" w:rsidRDefault="005F5687" w:rsidP="005F5687">
      <w:pPr>
        <w:pStyle w:val="Teksttreci0"/>
        <w:numPr>
          <w:ilvl w:val="0"/>
          <w:numId w:val="3"/>
        </w:numPr>
        <w:shd w:val="clear" w:color="auto" w:fill="auto"/>
        <w:spacing w:after="120" w:line="240" w:lineRule="auto"/>
        <w:ind w:left="568" w:hanging="284"/>
        <w:jc w:val="both"/>
        <w:rPr>
          <w:rFonts w:ascii="Mulish" w:eastAsiaTheme="minorHAnsi" w:hAnsi="Mulish" w:cstheme="minorBidi"/>
          <w:b/>
          <w:bCs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Jeśli miałeś operację z wszczepieniem implantów metalowych (klipsów naczyniowych, śrub, drutów, płytek) koniecznie weź dokument (zaświadczenie) zawierające informację/charakterystykę stopu z jakiego wykonany jest implant, lub zaświadczenia o dopuszczeniu ich do badania w polu magnetycznym, wydawanego przez producenta. O ile to możliwe, wskazane jest byś zabrał zdjęcia RTG z uwidocznionym implantem.</w:t>
      </w:r>
    </w:p>
    <w:p w14:paraId="0D4518C5" w14:textId="77777777" w:rsidR="005F5687" w:rsidRPr="00DB2D06" w:rsidRDefault="005F5687" w:rsidP="005F5687">
      <w:pPr>
        <w:pStyle w:val="Teksttreci0"/>
        <w:numPr>
          <w:ilvl w:val="0"/>
          <w:numId w:val="3"/>
        </w:numPr>
        <w:shd w:val="clear" w:color="auto" w:fill="auto"/>
        <w:tabs>
          <w:tab w:val="left" w:pos="289"/>
        </w:tabs>
        <w:spacing w:after="120" w:line="240" w:lineRule="auto"/>
        <w:ind w:left="568" w:hanging="284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Jeśli w Twoim ciele masz inne fragmenty metalicznych (np.: odłamki, kule) konieczne jest posiadanie zdjęcia RTG z uwidocznionym fragmentem metalu.</w:t>
      </w:r>
    </w:p>
    <w:p w14:paraId="2ED3F8D6" w14:textId="6A39527E" w:rsidR="005F5687" w:rsidRPr="00DB2D06" w:rsidRDefault="005F5687" w:rsidP="005F5687">
      <w:pPr>
        <w:pStyle w:val="Teksttreci0"/>
        <w:numPr>
          <w:ilvl w:val="0"/>
          <w:numId w:val="3"/>
        </w:numPr>
        <w:shd w:val="clear" w:color="auto" w:fill="auto"/>
        <w:tabs>
          <w:tab w:val="left" w:pos="299"/>
        </w:tabs>
        <w:spacing w:after="120" w:line="240" w:lineRule="auto"/>
        <w:ind w:left="568" w:hanging="284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 xml:space="preserve">Badanie wymaga przebywania w bezruchu przez ok. 60 minut i może wywołać u Ciebie reakcje klaustrofobiczną, jeśli masz lęk przed małymi, zamkniętymi przestrzeniami. </w:t>
      </w:r>
      <w:r w:rsidRPr="00DB2D06">
        <w:rPr>
          <w:rFonts w:ascii="Mulish" w:eastAsiaTheme="minorHAnsi" w:hAnsi="Mulish" w:cstheme="minorBidi"/>
          <w:b/>
          <w:bCs/>
          <w:color w:val="595959" w:themeColor="text1" w:themeTint="A6"/>
          <w:kern w:val="20"/>
          <w:position w:val="8"/>
          <w:sz w:val="18"/>
          <w:szCs w:val="18"/>
          <w:lang w:eastAsia="pl-PL"/>
        </w:rPr>
        <w:t>Poinformuj o tym personel</w:t>
      </w: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 xml:space="preserve">! </w:t>
      </w:r>
    </w:p>
    <w:p w14:paraId="14FDF739" w14:textId="77777777" w:rsidR="005F5687" w:rsidRPr="00DB2D06" w:rsidRDefault="005F5687" w:rsidP="005F5687">
      <w:pPr>
        <w:pStyle w:val="Teksttreci0"/>
        <w:numPr>
          <w:ilvl w:val="0"/>
          <w:numId w:val="3"/>
        </w:numPr>
        <w:shd w:val="clear" w:color="auto" w:fill="auto"/>
        <w:tabs>
          <w:tab w:val="left" w:pos="304"/>
        </w:tabs>
        <w:spacing w:after="120" w:line="240" w:lineRule="auto"/>
        <w:ind w:left="568" w:hanging="284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 xml:space="preserve">Jeśli masz wykonać badanie planowe TK lub RM z podaniem dożylnym lub dostawowym środka kontrastowego – musisz wcześniej wykonać badanie stężenia kreatyniny we krwi – pomoże to ocenić wydolność Twoich nerek. Wynik powinien być z ostatnich 14 dni przed badaniem. </w:t>
      </w:r>
    </w:p>
    <w:p w14:paraId="6E01F223" w14:textId="150B6313" w:rsidR="005F5687" w:rsidRPr="00DB2D06" w:rsidRDefault="005F5687" w:rsidP="005F5687">
      <w:pPr>
        <w:pStyle w:val="Teksttreci0"/>
        <w:numPr>
          <w:ilvl w:val="0"/>
          <w:numId w:val="3"/>
        </w:numPr>
        <w:shd w:val="clear" w:color="auto" w:fill="auto"/>
        <w:tabs>
          <w:tab w:val="left" w:pos="304"/>
        </w:tabs>
        <w:spacing w:after="120" w:line="240" w:lineRule="auto"/>
        <w:ind w:left="568" w:hanging="284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Także w przypadku badań bez kontrastu nie możemy wykluczyć konieczności podania środków kontrastujących. Decyzję każdorazowo podejmuje lekarz radiolog w trakcie badania – dla Twojego bezpieczeństwa prosimy byś</w:t>
      </w:r>
      <w:r w:rsid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 </w:t>
      </w: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posiadał aktualny wynik badania kreatyniny we krwi.</w:t>
      </w:r>
    </w:p>
    <w:p w14:paraId="5BB31DE7" w14:textId="77777777" w:rsidR="005F5687" w:rsidRPr="00DB2D06" w:rsidRDefault="005F5687" w:rsidP="005F5687">
      <w:pPr>
        <w:pStyle w:val="Teksttreci0"/>
        <w:numPr>
          <w:ilvl w:val="0"/>
          <w:numId w:val="3"/>
        </w:numPr>
        <w:shd w:val="clear" w:color="auto" w:fill="auto"/>
        <w:tabs>
          <w:tab w:val="left" w:pos="304"/>
        </w:tabs>
        <w:spacing w:after="120" w:line="240" w:lineRule="auto"/>
        <w:ind w:left="568" w:hanging="284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 xml:space="preserve">Z tego samego powodu rekomendujemy byś był na czczo, przynajmniej przez 4 godziny nie jedz i nie pij, chyba, że </w:t>
      </w: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lastRenderedPageBreak/>
        <w:t>lekarz kierujący na badanie ustalił inne postępowanie.</w:t>
      </w:r>
    </w:p>
    <w:p w14:paraId="018F040F" w14:textId="77777777" w:rsidR="005F5687" w:rsidRPr="00DB2D06" w:rsidRDefault="005F5687" w:rsidP="005F5687">
      <w:pPr>
        <w:pStyle w:val="Teksttreci0"/>
        <w:numPr>
          <w:ilvl w:val="0"/>
          <w:numId w:val="3"/>
        </w:numPr>
        <w:shd w:val="clear" w:color="auto" w:fill="auto"/>
        <w:tabs>
          <w:tab w:val="left" w:pos="289"/>
        </w:tabs>
        <w:spacing w:after="120" w:line="240" w:lineRule="auto"/>
        <w:ind w:left="568" w:hanging="284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Nie zaleca się wykonywania badania RM kobietom w ciąży, a szczególnie w jej pierwszym trymestrze.</w:t>
      </w:r>
    </w:p>
    <w:p w14:paraId="669B5E75" w14:textId="77777777" w:rsidR="005F5687" w:rsidRPr="00DB2D06" w:rsidRDefault="005F5687" w:rsidP="005F5687">
      <w:pPr>
        <w:pStyle w:val="Teksttreci0"/>
        <w:numPr>
          <w:ilvl w:val="0"/>
          <w:numId w:val="3"/>
        </w:numPr>
        <w:shd w:val="clear" w:color="auto" w:fill="auto"/>
        <w:tabs>
          <w:tab w:val="left" w:pos="294"/>
        </w:tabs>
        <w:spacing w:after="120" w:line="240" w:lineRule="auto"/>
        <w:ind w:left="568" w:hanging="284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Jeśli jesteś kobietą - będziemy prosili Cię o podanie daty ostatniej miesiączki.</w:t>
      </w:r>
    </w:p>
    <w:p w14:paraId="71839262" w14:textId="77777777" w:rsidR="005F5687" w:rsidRPr="00DB2D06" w:rsidRDefault="005F5687" w:rsidP="005F5687">
      <w:pPr>
        <w:pStyle w:val="Teksttreci0"/>
        <w:numPr>
          <w:ilvl w:val="0"/>
          <w:numId w:val="3"/>
        </w:numPr>
        <w:shd w:val="clear" w:color="auto" w:fill="auto"/>
        <w:tabs>
          <w:tab w:val="left" w:pos="299"/>
        </w:tabs>
        <w:spacing w:after="120" w:line="240" w:lineRule="auto"/>
        <w:ind w:left="568" w:hanging="284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Podczas badania pacjent nie może mieć przy sobie przedmiotów metalicznych – do badania nie zakładaj ubiorów wyposażonych w haftki, zapinki, suwaki, metalowe guziki, nadruki na ubraniu. Wszystkie przedmioty elektroniczne, magnetyczne (np.: karty płatnicze) i zawierające metal na czas badania muszą zostać zdeponowane w przebieralni - prosimy przewidzieć to przy planowaniu wizyty.</w:t>
      </w:r>
    </w:p>
    <w:p w14:paraId="5F93A3C6" w14:textId="77777777" w:rsidR="005F5687" w:rsidRPr="00DB2D06" w:rsidRDefault="005F5687" w:rsidP="005F5687">
      <w:pPr>
        <w:pStyle w:val="Teksttreci0"/>
        <w:numPr>
          <w:ilvl w:val="0"/>
          <w:numId w:val="3"/>
        </w:numPr>
        <w:shd w:val="clear" w:color="auto" w:fill="auto"/>
        <w:tabs>
          <w:tab w:val="left" w:pos="294"/>
        </w:tabs>
        <w:spacing w:line="240" w:lineRule="auto"/>
        <w:ind w:left="568" w:hanging="284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  <w:r w:rsidRPr="00DB2D06"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  <w:t>W przypadku jakichkolwiek wątpliwości i pytań dotyczących ww. informacji zwróć się o wyjaśnienie do lekarza wykonującego badanie diagnostyczne.</w:t>
      </w:r>
    </w:p>
    <w:p w14:paraId="3DFECB9B" w14:textId="77777777" w:rsidR="005F5687" w:rsidRPr="00DB2D06" w:rsidRDefault="005F5687" w:rsidP="005F5687">
      <w:pPr>
        <w:pStyle w:val="Teksttreci0"/>
        <w:shd w:val="clear" w:color="auto" w:fill="auto"/>
        <w:tabs>
          <w:tab w:val="left" w:pos="294"/>
        </w:tabs>
        <w:spacing w:line="240" w:lineRule="auto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</w:p>
    <w:p w14:paraId="72D5C9A1" w14:textId="77777777" w:rsidR="005F5687" w:rsidRPr="00DB2D06" w:rsidRDefault="005F5687" w:rsidP="005F5687">
      <w:pPr>
        <w:pStyle w:val="Teksttreci0"/>
        <w:shd w:val="clear" w:color="auto" w:fill="auto"/>
        <w:tabs>
          <w:tab w:val="left" w:pos="294"/>
        </w:tabs>
        <w:spacing w:line="240" w:lineRule="auto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</w:p>
    <w:p w14:paraId="0EA51AE7" w14:textId="77777777" w:rsidR="005F5687" w:rsidRPr="00DB2D06" w:rsidRDefault="005F5687" w:rsidP="005F5687">
      <w:pPr>
        <w:pStyle w:val="Teksttreci0"/>
        <w:shd w:val="clear" w:color="auto" w:fill="auto"/>
        <w:tabs>
          <w:tab w:val="left" w:pos="294"/>
        </w:tabs>
        <w:spacing w:line="240" w:lineRule="auto"/>
        <w:jc w:val="both"/>
        <w:rPr>
          <w:rFonts w:ascii="Mulish" w:eastAsiaTheme="minorHAnsi" w:hAnsi="Mulish" w:cstheme="minorBidi"/>
          <w:color w:val="595959" w:themeColor="text1" w:themeTint="A6"/>
          <w:kern w:val="20"/>
          <w:position w:val="8"/>
          <w:sz w:val="18"/>
          <w:szCs w:val="18"/>
          <w:lang w:eastAsia="pl-PL"/>
        </w:rPr>
      </w:pPr>
    </w:p>
    <w:p w14:paraId="6F05DBAB" w14:textId="77777777" w:rsidR="005F5687" w:rsidRPr="00DB2D06" w:rsidRDefault="005F5687" w:rsidP="005F5687">
      <w:pPr>
        <w:spacing w:before="0" w:after="0" w:line="240" w:lineRule="auto"/>
        <w:ind w:left="284"/>
        <w:rPr>
          <w:rFonts w:cs="Arial"/>
          <w:sz w:val="14"/>
          <w:szCs w:val="14"/>
        </w:rPr>
      </w:pPr>
      <w:r w:rsidRPr="00DB2D06">
        <w:rPr>
          <w:rFonts w:eastAsia="Times New Roman" w:cs="Arial"/>
          <w:sz w:val="14"/>
          <w:szCs w:val="14"/>
        </w:rPr>
        <w:t>Zatwierdził: Dyrektor Medyczny</w:t>
      </w:r>
    </w:p>
    <w:p w14:paraId="4EC92176" w14:textId="77777777" w:rsidR="005F5687" w:rsidRPr="00DB2D06" w:rsidRDefault="005F5687" w:rsidP="005F5687">
      <w:pPr>
        <w:spacing w:before="0" w:after="0" w:line="240" w:lineRule="auto"/>
        <w:ind w:left="284"/>
        <w:rPr>
          <w:rFonts w:eastAsia="Times New Roman" w:cs="Arial"/>
          <w:sz w:val="14"/>
          <w:szCs w:val="14"/>
        </w:rPr>
      </w:pPr>
      <w:r w:rsidRPr="00DB2D06">
        <w:rPr>
          <w:rFonts w:eastAsia="Times New Roman" w:cs="Arial"/>
          <w:sz w:val="14"/>
          <w:szCs w:val="14"/>
        </w:rPr>
        <w:t>Wersja 2; Obowiązuje od: 07.09.2023.</w:t>
      </w:r>
    </w:p>
    <w:p w14:paraId="15158CE7" w14:textId="77777777" w:rsidR="005F5687" w:rsidRPr="00E61CCF" w:rsidRDefault="005F5687" w:rsidP="005F5687">
      <w:pPr>
        <w:spacing w:before="0" w:after="0"/>
        <w:ind w:left="0" w:right="57"/>
        <w:jc w:val="center"/>
        <w:rPr>
          <w:b/>
          <w:sz w:val="24"/>
          <w:szCs w:val="24"/>
          <w:lang w:eastAsia="pl-PL"/>
        </w:rPr>
      </w:pPr>
    </w:p>
    <w:p w14:paraId="76CB3602" w14:textId="77777777" w:rsidR="005F5687" w:rsidRPr="00A028CF" w:rsidRDefault="005F5687" w:rsidP="005F5687">
      <w:pPr>
        <w:ind w:left="0"/>
      </w:pPr>
    </w:p>
    <w:p w14:paraId="6FBF278D" w14:textId="77777777" w:rsidR="00A66B18" w:rsidRPr="000B2FE8" w:rsidRDefault="00A66B18" w:rsidP="000B2FE8">
      <w:pPr>
        <w:ind w:left="0"/>
      </w:pPr>
    </w:p>
    <w:sectPr w:rsidR="00A66B18" w:rsidRPr="000B2FE8" w:rsidSect="00066B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0" w:right="964" w:bottom="1843" w:left="964" w:header="3" w:footer="2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D4FF" w14:textId="77777777" w:rsidR="00066B9A" w:rsidRDefault="00066B9A" w:rsidP="00A66B18">
      <w:pPr>
        <w:spacing w:before="0" w:after="0"/>
      </w:pPr>
      <w:r>
        <w:separator/>
      </w:r>
    </w:p>
  </w:endnote>
  <w:endnote w:type="continuationSeparator" w:id="0">
    <w:p w14:paraId="531BDC54" w14:textId="77777777" w:rsidR="00066B9A" w:rsidRDefault="00066B9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E2EC" w14:textId="77777777" w:rsidR="009E2194" w:rsidRDefault="009E21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5A5F" w14:textId="72C1EE68" w:rsidR="00B24126" w:rsidRDefault="009E2194" w:rsidP="00F31962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C0958EE" wp14:editId="1F60EE45">
          <wp:simplePos x="0" y="0"/>
          <wp:positionH relativeFrom="column">
            <wp:posOffset>-619455</wp:posOffset>
          </wp:positionH>
          <wp:positionV relativeFrom="paragraph">
            <wp:posOffset>-57658</wp:posOffset>
          </wp:positionV>
          <wp:extent cx="7645120" cy="1652016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533" cy="165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D0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DE16C6C" wp14:editId="7C4B607F">
              <wp:simplePos x="0" y="0"/>
              <wp:positionH relativeFrom="column">
                <wp:posOffset>2788285</wp:posOffset>
              </wp:positionH>
              <wp:positionV relativeFrom="paragraph">
                <wp:posOffset>318135</wp:posOffset>
              </wp:positionV>
              <wp:extent cx="3878580" cy="813435"/>
              <wp:effectExtent l="0" t="0" r="0" b="0"/>
              <wp:wrapSquare wrapText="bothSides"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8580" cy="813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B6CD2" w14:textId="77777777" w:rsidR="00597BF1" w:rsidRPr="00DA45C1" w:rsidRDefault="00692E22" w:rsidP="00597BF1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DA45C1">
                            <w:rPr>
                              <w:color w:val="204186"/>
                            </w:rPr>
                            <w:t>SPORT MEDICA S.A.</w:t>
                          </w:r>
                        </w:p>
                        <w:p w14:paraId="1CFA72DB" w14:textId="77777777" w:rsidR="00597BF1" w:rsidRPr="00DA45C1" w:rsidRDefault="00692E22" w:rsidP="00597BF1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DA45C1">
                            <w:rPr>
                              <w:color w:val="204186"/>
                            </w:rPr>
                            <w:t>ul. Pory 78, 02-757 Warszawa</w:t>
                          </w:r>
                        </w:p>
                        <w:p w14:paraId="4F1508BC" w14:textId="4275AAFF" w:rsidR="00597BF1" w:rsidRPr="00080FF4" w:rsidRDefault="000C4B0F" w:rsidP="00597BF1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080FF4">
                            <w:rPr>
                              <w:color w:val="204186"/>
                            </w:rPr>
                            <w:t xml:space="preserve">+48 </w:t>
                          </w:r>
                          <w:r w:rsidR="00597BF1" w:rsidRPr="00080FF4">
                            <w:rPr>
                              <w:color w:val="204186"/>
                            </w:rPr>
                            <w:t xml:space="preserve">22 </w:t>
                          </w:r>
                          <w:r w:rsidR="00692E22" w:rsidRPr="00080FF4">
                            <w:rPr>
                              <w:color w:val="204186"/>
                            </w:rPr>
                            <w:t>35 58 200</w:t>
                          </w:r>
                        </w:p>
                        <w:p w14:paraId="74FCFFF7" w14:textId="77777777" w:rsidR="00597BF1" w:rsidRPr="00080FF4" w:rsidRDefault="00597BF1" w:rsidP="00597BF1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</w:p>
                        <w:p w14:paraId="28F4A79C" w14:textId="77777777" w:rsidR="00597BF1" w:rsidRPr="00DA45C1" w:rsidRDefault="00597BF1" w:rsidP="00597BF1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DA45C1">
                            <w:rPr>
                              <w:color w:val="204186"/>
                            </w:rPr>
                            <w:t>Sąd Rejonowy dla m.st. Warszawy w Warszawie</w:t>
                          </w:r>
                        </w:p>
                        <w:p w14:paraId="4CCECF55" w14:textId="77777777" w:rsidR="00597BF1" w:rsidRPr="00DA45C1" w:rsidRDefault="00597BF1" w:rsidP="00597BF1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DA45C1">
                            <w:rPr>
                              <w:color w:val="204186"/>
                            </w:rPr>
                            <w:t>XIII Wydział Gospodarczy Krajowego Rejestru Sądowego</w:t>
                          </w:r>
                        </w:p>
                        <w:p w14:paraId="34F4CA8B" w14:textId="4D42FF99" w:rsidR="00597BF1" w:rsidRPr="00DA45C1" w:rsidRDefault="00597BF1" w:rsidP="00597BF1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DA45C1">
                            <w:rPr>
                              <w:color w:val="204186"/>
                            </w:rPr>
                            <w:t>nr KRS: 0000</w:t>
                          </w:r>
                          <w:r w:rsidR="00692E22" w:rsidRPr="00DA45C1">
                            <w:rPr>
                              <w:color w:val="204186"/>
                            </w:rPr>
                            <w:t>077247, nr NIP: 521-30-95-0</w:t>
                          </w:r>
                          <w:r w:rsidR="00182068">
                            <w:rPr>
                              <w:color w:val="204186"/>
                            </w:rPr>
                            <w:t>5</w:t>
                          </w:r>
                          <w:r w:rsidR="00692E22" w:rsidRPr="00DA45C1">
                            <w:rPr>
                              <w:color w:val="20418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16C6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19.55pt;margin-top:25.05pt;width:305.4pt;height:64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" filled="f" stroked="f">
              <v:textbox>
                <w:txbxContent>
                  <w:p w14:paraId="002B6CD2" w14:textId="77777777" w:rsidR="00597BF1" w:rsidRPr="00DA45C1" w:rsidRDefault="00692E22" w:rsidP="00597BF1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DA45C1">
                      <w:rPr>
                        <w:color w:val="204186"/>
                      </w:rPr>
                      <w:t>SPORT MEDICA S.A.</w:t>
                    </w:r>
                  </w:p>
                  <w:p w14:paraId="1CFA72DB" w14:textId="77777777" w:rsidR="00597BF1" w:rsidRPr="00DA45C1" w:rsidRDefault="00692E22" w:rsidP="00597BF1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DA45C1">
                      <w:rPr>
                        <w:color w:val="204186"/>
                      </w:rPr>
                      <w:t>ul. Pory 78, 02-757 Warszawa</w:t>
                    </w:r>
                  </w:p>
                  <w:p w14:paraId="4F1508BC" w14:textId="4275AAFF" w:rsidR="00597BF1" w:rsidRPr="00080FF4" w:rsidRDefault="000C4B0F" w:rsidP="00597BF1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080FF4">
                      <w:rPr>
                        <w:color w:val="204186"/>
                      </w:rPr>
                      <w:t xml:space="preserve">+48 </w:t>
                    </w:r>
                    <w:r w:rsidR="00597BF1" w:rsidRPr="00080FF4">
                      <w:rPr>
                        <w:color w:val="204186"/>
                      </w:rPr>
                      <w:t xml:space="preserve">22 </w:t>
                    </w:r>
                    <w:r w:rsidR="00692E22" w:rsidRPr="00080FF4">
                      <w:rPr>
                        <w:color w:val="204186"/>
                      </w:rPr>
                      <w:t>35 58 200</w:t>
                    </w:r>
                  </w:p>
                  <w:p w14:paraId="74FCFFF7" w14:textId="77777777" w:rsidR="00597BF1" w:rsidRPr="00080FF4" w:rsidRDefault="00597BF1" w:rsidP="00597BF1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</w:p>
                  <w:p w14:paraId="28F4A79C" w14:textId="77777777" w:rsidR="00597BF1" w:rsidRPr="00DA45C1" w:rsidRDefault="00597BF1" w:rsidP="00597BF1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DA45C1">
                      <w:rPr>
                        <w:color w:val="204186"/>
                      </w:rPr>
                      <w:t>Sąd Rejonowy dla m.st. Warszawy w Warszawie</w:t>
                    </w:r>
                  </w:p>
                  <w:p w14:paraId="4CCECF55" w14:textId="77777777" w:rsidR="00597BF1" w:rsidRPr="00DA45C1" w:rsidRDefault="00597BF1" w:rsidP="00597BF1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DA45C1">
                      <w:rPr>
                        <w:color w:val="204186"/>
                      </w:rPr>
                      <w:t>XIII Wydział Gospodarczy Krajowego Rejestru Sądowego</w:t>
                    </w:r>
                  </w:p>
                  <w:p w14:paraId="34F4CA8B" w14:textId="4D42FF99" w:rsidR="00597BF1" w:rsidRPr="00DA45C1" w:rsidRDefault="00597BF1" w:rsidP="00597BF1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DA45C1">
                      <w:rPr>
                        <w:color w:val="204186"/>
                      </w:rPr>
                      <w:t>nr KRS: 0000</w:t>
                    </w:r>
                    <w:r w:rsidR="00692E22" w:rsidRPr="00DA45C1">
                      <w:rPr>
                        <w:color w:val="204186"/>
                      </w:rPr>
                      <w:t>077247, nr NIP: 521-30-95-0</w:t>
                    </w:r>
                    <w:r w:rsidR="00182068">
                      <w:rPr>
                        <w:color w:val="204186"/>
                      </w:rPr>
                      <w:t>5</w:t>
                    </w:r>
                    <w:r w:rsidR="00692E22" w:rsidRPr="00DA45C1">
                      <w:rPr>
                        <w:color w:val="204186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CFEB" w14:textId="77777777" w:rsidR="009E2194" w:rsidRDefault="009E21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53F3" w14:textId="77777777" w:rsidR="00066B9A" w:rsidRDefault="00066B9A" w:rsidP="00A66B18">
      <w:pPr>
        <w:spacing w:before="0" w:after="0"/>
      </w:pPr>
      <w:r>
        <w:separator/>
      </w:r>
    </w:p>
  </w:footnote>
  <w:footnote w:type="continuationSeparator" w:id="0">
    <w:p w14:paraId="3285F8A0" w14:textId="77777777" w:rsidR="00066B9A" w:rsidRDefault="00066B9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0110" w14:textId="77777777" w:rsidR="009E2194" w:rsidRDefault="009E21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241A" w14:textId="77777777" w:rsidR="00A66B18" w:rsidRPr="00B24126" w:rsidRDefault="00A66B18" w:rsidP="00FE067A">
    <w:pPr>
      <w:pStyle w:val="Podpis"/>
      <w:spacing w:line="240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6D72" w14:textId="77777777" w:rsidR="009E2194" w:rsidRDefault="009E2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71F3"/>
    <w:multiLevelType w:val="hybridMultilevel"/>
    <w:tmpl w:val="996A0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93549"/>
    <w:multiLevelType w:val="hybridMultilevel"/>
    <w:tmpl w:val="005E7AD8"/>
    <w:lvl w:ilvl="0" w:tplc="6C94C28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750100C0"/>
    <w:multiLevelType w:val="hybridMultilevel"/>
    <w:tmpl w:val="201405A8"/>
    <w:lvl w:ilvl="0" w:tplc="463A81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4125D"/>
    <w:multiLevelType w:val="hybridMultilevel"/>
    <w:tmpl w:val="71DC9F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47962">
    <w:abstractNumId w:val="3"/>
  </w:num>
  <w:num w:numId="2" w16cid:durableId="86317857">
    <w:abstractNumId w:val="0"/>
  </w:num>
  <w:num w:numId="3" w16cid:durableId="66465419">
    <w:abstractNumId w:val="2"/>
  </w:num>
  <w:num w:numId="4" w16cid:durableId="897208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529AD"/>
    <w:rsid w:val="00066B9A"/>
    <w:rsid w:val="00080FF4"/>
    <w:rsid w:val="00083BAA"/>
    <w:rsid w:val="000857E3"/>
    <w:rsid w:val="000B2FE8"/>
    <w:rsid w:val="000C1231"/>
    <w:rsid w:val="000C4B0F"/>
    <w:rsid w:val="000E30B7"/>
    <w:rsid w:val="000E7340"/>
    <w:rsid w:val="0010680C"/>
    <w:rsid w:val="00152B0B"/>
    <w:rsid w:val="00152B5B"/>
    <w:rsid w:val="001766D6"/>
    <w:rsid w:val="00182068"/>
    <w:rsid w:val="00192419"/>
    <w:rsid w:val="001C270D"/>
    <w:rsid w:val="001D0B5A"/>
    <w:rsid w:val="001E2320"/>
    <w:rsid w:val="001F1DB8"/>
    <w:rsid w:val="00203E4B"/>
    <w:rsid w:val="00214E28"/>
    <w:rsid w:val="00215E8B"/>
    <w:rsid w:val="002733A6"/>
    <w:rsid w:val="0029626D"/>
    <w:rsid w:val="00352B81"/>
    <w:rsid w:val="00394757"/>
    <w:rsid w:val="003A0150"/>
    <w:rsid w:val="003D1341"/>
    <w:rsid w:val="003E24DF"/>
    <w:rsid w:val="00406A15"/>
    <w:rsid w:val="0041428F"/>
    <w:rsid w:val="0045718E"/>
    <w:rsid w:val="004A2B0D"/>
    <w:rsid w:val="00584AF7"/>
    <w:rsid w:val="00597BF1"/>
    <w:rsid w:val="005C2210"/>
    <w:rsid w:val="005D6F2C"/>
    <w:rsid w:val="005E08FB"/>
    <w:rsid w:val="005F5687"/>
    <w:rsid w:val="00615018"/>
    <w:rsid w:val="0062123A"/>
    <w:rsid w:val="00646E75"/>
    <w:rsid w:val="00692E22"/>
    <w:rsid w:val="006C467F"/>
    <w:rsid w:val="006F3C03"/>
    <w:rsid w:val="006F6F10"/>
    <w:rsid w:val="00783E79"/>
    <w:rsid w:val="007B5AE8"/>
    <w:rsid w:val="007B72D2"/>
    <w:rsid w:val="007C2184"/>
    <w:rsid w:val="007F5192"/>
    <w:rsid w:val="00955053"/>
    <w:rsid w:val="009A0C4E"/>
    <w:rsid w:val="009C5C80"/>
    <w:rsid w:val="009E2194"/>
    <w:rsid w:val="009F6646"/>
    <w:rsid w:val="00A12A6E"/>
    <w:rsid w:val="00A26FE7"/>
    <w:rsid w:val="00A647B1"/>
    <w:rsid w:val="00A66B18"/>
    <w:rsid w:val="00A6783B"/>
    <w:rsid w:val="00A80271"/>
    <w:rsid w:val="00A96CF8"/>
    <w:rsid w:val="00AA089B"/>
    <w:rsid w:val="00AE1388"/>
    <w:rsid w:val="00AF3982"/>
    <w:rsid w:val="00B24126"/>
    <w:rsid w:val="00B500FF"/>
    <w:rsid w:val="00B50294"/>
    <w:rsid w:val="00B57D6E"/>
    <w:rsid w:val="00BC6E22"/>
    <w:rsid w:val="00C600C7"/>
    <w:rsid w:val="00C701F7"/>
    <w:rsid w:val="00C70786"/>
    <w:rsid w:val="00CA3ADC"/>
    <w:rsid w:val="00D10958"/>
    <w:rsid w:val="00D1328D"/>
    <w:rsid w:val="00D66593"/>
    <w:rsid w:val="00DA45C1"/>
    <w:rsid w:val="00DB2D06"/>
    <w:rsid w:val="00DE6DA2"/>
    <w:rsid w:val="00DF2D30"/>
    <w:rsid w:val="00E02D76"/>
    <w:rsid w:val="00E11D98"/>
    <w:rsid w:val="00E4786A"/>
    <w:rsid w:val="00E55D74"/>
    <w:rsid w:val="00E6540C"/>
    <w:rsid w:val="00E66903"/>
    <w:rsid w:val="00E81E2A"/>
    <w:rsid w:val="00EA3656"/>
    <w:rsid w:val="00ED5282"/>
    <w:rsid w:val="00EE0952"/>
    <w:rsid w:val="00F07366"/>
    <w:rsid w:val="00F31962"/>
    <w:rsid w:val="00FE067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F4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sttreci">
    <w:name w:val="Tekst treści_"/>
    <w:basedOn w:val="Domylnaczcionkaakapitu"/>
    <w:link w:val="Teksttreci0"/>
    <w:locked/>
    <w:rsid w:val="00584AF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4AF7"/>
    <w:pPr>
      <w:widowControl w:val="0"/>
      <w:shd w:val="clear" w:color="auto" w:fill="FFFFFF"/>
      <w:spacing w:before="0" w:after="0" w:line="0" w:lineRule="atLeast"/>
      <w:ind w:left="0" w:right="0"/>
      <w:jc w:val="left"/>
    </w:pPr>
    <w:rPr>
      <w:rFonts w:ascii="Arial" w:eastAsia="Arial" w:hAnsi="Arial" w:cs="Arial"/>
      <w:color w:val="auto"/>
      <w:kern w:val="0"/>
      <w:positio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F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2C"/>
    <w:rPr>
      <w:rFonts w:ascii="Tahoma" w:eastAsiaTheme="minorHAnsi" w:hAnsi="Tahoma" w:cs="Tahoma"/>
      <w:color w:val="595959" w:themeColor="text1" w:themeTint="A6"/>
      <w:kern w:val="20"/>
      <w:position w:val="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C5BB4-701D-4749-8914-5452C29E3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{9D8530A6-CB61-457A-A0C4-3DB4F27A4954}tf56348247_win32.dotx</Template>
  <TotalTime>0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2024-03-06T11:08:00Z</dcterms:created>
  <dcterms:modified xsi:type="dcterms:W3CDTF">2024-03-06T11:08:00Z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